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D6ADB" w14:textId="793C0610" w:rsidR="00185FDA"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#116bis electronic</w:t>
      </w:r>
      <w:r>
        <w:rPr>
          <w:rFonts w:ascii="Arial" w:eastAsia="MS Mincho" w:hAnsi="Arial" w:cs="Arial"/>
          <w:b/>
          <w:sz w:val="24"/>
          <w:szCs w:val="24"/>
          <w:lang w:eastAsia="zh-CN"/>
        </w:rPr>
        <w:tab/>
      </w:r>
      <w:r w:rsidR="00E1358A" w:rsidRPr="00E1358A">
        <w:rPr>
          <w:rFonts w:ascii="Arial" w:eastAsia="MS Mincho" w:hAnsi="Arial" w:cs="Arial"/>
          <w:b/>
          <w:i/>
          <w:sz w:val="24"/>
          <w:szCs w:val="24"/>
          <w:lang w:eastAsia="zh-CN"/>
        </w:rPr>
        <w:t>R2-2201510</w:t>
      </w:r>
    </w:p>
    <w:p w14:paraId="21EA4A80" w14:textId="3A9A1D20" w:rsidR="003F313C" w:rsidRDefault="00185FDA" w:rsidP="003F313C">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Pr>
          <w:rFonts w:ascii="Arial" w:hAnsi="Arial" w:cs="Times New Roman"/>
          <w:b/>
          <w:noProof/>
          <w:sz w:val="24"/>
        </w:rPr>
        <w:t>17</w:t>
      </w:r>
      <w:r>
        <w:rPr>
          <w:rFonts w:ascii="Arial" w:hAnsi="Arial" w:cs="Times New Roman"/>
          <w:b/>
          <w:noProof/>
          <w:sz w:val="24"/>
          <w:vertAlign w:val="superscript"/>
        </w:rPr>
        <w:t>th</w:t>
      </w:r>
      <w:r>
        <w:rPr>
          <w:rFonts w:ascii="Arial" w:hAnsi="Arial" w:cs="Times New Roman"/>
          <w:b/>
          <w:noProof/>
          <w:sz w:val="24"/>
        </w:rPr>
        <w:t xml:space="preserve"> Jan – 25</w:t>
      </w:r>
      <w:r>
        <w:rPr>
          <w:rFonts w:ascii="Arial" w:hAnsi="Arial" w:cs="Times New Roman"/>
          <w:b/>
          <w:noProof/>
          <w:sz w:val="24"/>
          <w:vertAlign w:val="superscript"/>
        </w:rPr>
        <w:t>th</w:t>
      </w:r>
      <w:r>
        <w:rPr>
          <w:rFonts w:ascii="Arial" w:hAnsi="Arial" w:cs="Times New Roman"/>
          <w:b/>
          <w:noProof/>
          <w:sz w:val="24"/>
        </w:rPr>
        <w:t xml:space="preserve"> </w:t>
      </w:r>
      <w:r w:rsidR="00D46F4F">
        <w:rPr>
          <w:rFonts w:ascii="Arial" w:hAnsi="Arial" w:cs="Times New Roman"/>
          <w:b/>
          <w:noProof/>
          <w:sz w:val="24"/>
        </w:rPr>
        <w:t>Jan</w:t>
      </w:r>
      <w:r>
        <w:rPr>
          <w:rFonts w:ascii="Arial" w:hAnsi="Arial"/>
          <w:b/>
          <w:noProof/>
          <w:sz w:val="24"/>
        </w:rPr>
        <w:t xml:space="preserve">, 2022   </w:t>
      </w:r>
      <w:r w:rsidR="003F313C">
        <w:rPr>
          <w:rFonts w:ascii="Arial" w:hAnsi="Arial"/>
          <w:b/>
          <w:noProof/>
          <w:sz w:val="24"/>
        </w:rPr>
        <w:t xml:space="preserve">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213C2B86" w:rsidR="00CF2E49" w:rsidRPr="00E50C28" w:rsidRDefault="00CF2E49" w:rsidP="00CF2E49">
      <w:pPr>
        <w:tabs>
          <w:tab w:val="left" w:pos="1843"/>
        </w:tabs>
        <w:rPr>
          <w:rFonts w:ascii="Arial" w:eastAsiaTheme="minorEastAsia" w:hAnsi="Arial" w:cs="Arial"/>
          <w:b/>
          <w:sz w:val="24"/>
          <w:lang w:val="en-US" w:eastAsia="zh-CN"/>
        </w:rPr>
      </w:pPr>
      <w:r w:rsidRPr="006F7DDE">
        <w:rPr>
          <w:rFonts w:ascii="Arial" w:eastAsia="Times New Roman" w:hAnsi="Arial" w:cs="Arial"/>
          <w:b/>
          <w:sz w:val="24"/>
          <w:lang w:val="en-US"/>
        </w:rPr>
        <w:t>Agenda Item:</w:t>
      </w:r>
      <w:r w:rsidRPr="006F7DDE">
        <w:rPr>
          <w:rFonts w:ascii="Arial" w:eastAsia="Times New Roman" w:hAnsi="Arial" w:cs="Arial"/>
          <w:b/>
          <w:sz w:val="24"/>
          <w:lang w:val="en-US"/>
        </w:rPr>
        <w:tab/>
      </w:r>
      <w:bookmarkStart w:id="1" w:name="Source"/>
      <w:bookmarkEnd w:id="1"/>
      <w:r w:rsidR="00F16141" w:rsidRPr="006F7DDE">
        <w:rPr>
          <w:rFonts w:ascii="Arial" w:eastAsiaTheme="minorEastAsia" w:hAnsi="Arial" w:cs="Arial"/>
          <w:b/>
          <w:sz w:val="24"/>
          <w:lang w:val="en-US" w:eastAsia="zh-CN"/>
        </w:rPr>
        <w:t>8.7.2.1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4D28AEE8"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2B68CB" w:rsidRPr="002B68CB">
        <w:rPr>
          <w:rFonts w:ascii="Arial" w:eastAsia="Times New Roman" w:hAnsi="Arial" w:cs="Arial"/>
          <w:b/>
          <w:sz w:val="24"/>
          <w:lang w:val="en-US"/>
        </w:rPr>
        <w:t>RRC connection management for L2 sidelink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6720919A" w14:textId="7A17A238"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w:t>
      </w:r>
      <w:r w:rsidR="002C71BC">
        <w:rPr>
          <w:rFonts w:ascii="Times New Roman" w:eastAsia="宋体" w:hAnsi="Times New Roman" w:cs="Times New Roman"/>
          <w:sz w:val="21"/>
          <w:szCs w:val="21"/>
          <w:lang w:val="en-US" w:eastAsia="zh-CN"/>
        </w:rPr>
        <w:t>contribution</w:t>
      </w:r>
      <w:r>
        <w:rPr>
          <w:rFonts w:ascii="Times New Roman" w:eastAsia="宋体" w:hAnsi="Times New Roman" w:cs="Times New Roman"/>
          <w:sz w:val="21"/>
          <w:szCs w:val="21"/>
          <w:lang w:val="en-US" w:eastAsia="zh-CN"/>
        </w:rPr>
        <w:t xml:space="preserve">, we </w:t>
      </w:r>
      <w:r w:rsidR="00E000D4">
        <w:rPr>
          <w:rFonts w:ascii="Times New Roman" w:eastAsia="宋体" w:hAnsi="Times New Roman" w:cs="Times New Roman"/>
          <w:sz w:val="21"/>
          <w:szCs w:val="21"/>
          <w:lang w:val="en-US" w:eastAsia="zh-CN"/>
        </w:rPr>
        <w:t>discuss the</w:t>
      </w:r>
      <w:r w:rsidR="002C71BC">
        <w:rPr>
          <w:rFonts w:ascii="Times New Roman" w:eastAsia="宋体" w:hAnsi="Times New Roman" w:cs="Times New Roman"/>
          <w:sz w:val="21"/>
          <w:szCs w:val="21"/>
          <w:lang w:val="en-US" w:eastAsia="zh-CN"/>
        </w:rPr>
        <w:t xml:space="preserve"> remaining issues of</w:t>
      </w:r>
      <w:r w:rsidR="00E000D4">
        <w:rPr>
          <w:rFonts w:ascii="Times New Roman" w:eastAsia="宋体" w:hAnsi="Times New Roman" w:cs="Times New Roman"/>
          <w:sz w:val="21"/>
          <w:szCs w:val="21"/>
          <w:lang w:val="en-US" w:eastAsia="zh-CN"/>
        </w:rPr>
        <w:t xml:space="preserve"> </w:t>
      </w:r>
      <w:r w:rsidR="002B68CB">
        <w:rPr>
          <w:rFonts w:ascii="Times New Roman" w:hAnsi="Times New Roman" w:cs="Times New Roman"/>
        </w:rPr>
        <w:t>RRC connection management for L2 sidelink relay</w:t>
      </w:r>
      <w:r w:rsidR="002B68CB">
        <w:rPr>
          <w:rFonts w:ascii="Times New Roman" w:eastAsia="宋体" w:hAnsi="Times New Roman" w:cs="Times New Roman"/>
          <w:sz w:val="21"/>
          <w:szCs w:val="21"/>
          <w:lang w:val="en-US" w:eastAsia="zh-CN"/>
        </w:rPr>
        <w:t>.</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617ADDF0" w14:textId="16C34A80" w:rsidR="00A05627" w:rsidRDefault="00F62103" w:rsidP="00F62103">
      <w:pPr>
        <w:pStyle w:val="2"/>
        <w:rPr>
          <w:rFonts w:hint="eastAsia"/>
          <w:lang w:eastAsia="zh-CN"/>
        </w:rPr>
      </w:pPr>
      <w:r>
        <w:rPr>
          <w:lang w:eastAsia="zh-CN"/>
        </w:rPr>
        <w:t>2.</w:t>
      </w:r>
      <w:r w:rsidR="00E512C8">
        <w:rPr>
          <w:lang w:eastAsia="zh-CN"/>
        </w:rPr>
        <w:t xml:space="preserve">1 </w:t>
      </w:r>
      <w:r w:rsidR="00A05627">
        <w:rPr>
          <w:lang w:eastAsia="zh-CN"/>
        </w:rPr>
        <w:t xml:space="preserve">Cause value </w:t>
      </w:r>
    </w:p>
    <w:p w14:paraId="36379226" w14:textId="44EDE0D5" w:rsidR="00810FE6" w:rsidRDefault="00D82C20" w:rsidP="003C4490">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or the cause value that is used when relay UE establish/resume an RRC connection due to a connection of remote UE, CT1 replie</w:t>
      </w:r>
      <w:r w:rsidR="00623552">
        <w:rPr>
          <w:rFonts w:ascii="Times New Roman" w:eastAsia="宋体" w:hAnsi="Times New Roman" w:cs="Times New Roman"/>
          <w:kern w:val="2"/>
          <w:sz w:val="21"/>
          <w:szCs w:val="22"/>
          <w:lang w:eastAsia="zh-CN"/>
        </w:rPr>
        <w:t>d</w:t>
      </w:r>
      <w:r>
        <w:rPr>
          <w:rFonts w:ascii="Times New Roman" w:eastAsia="宋体" w:hAnsi="Times New Roman" w:cs="Times New Roman"/>
          <w:kern w:val="2"/>
          <w:sz w:val="21"/>
          <w:szCs w:val="22"/>
          <w:lang w:eastAsia="zh-CN"/>
        </w:rPr>
        <w:t xml:space="preserve"> that it is up to RAN2 to define a new cause value or reuse existing one</w:t>
      </w:r>
      <w:r w:rsidR="00565AF8">
        <w:rPr>
          <w:rFonts w:ascii="Times New Roman" w:eastAsia="宋体" w:hAnsi="Times New Roman" w:cs="Times New Roman"/>
          <w:kern w:val="2"/>
          <w:sz w:val="21"/>
          <w:szCs w:val="22"/>
          <w:lang w:eastAsia="zh-CN"/>
        </w:rPr>
        <w:t xml:space="preserve"> [</w:t>
      </w:r>
      <w:r w:rsidR="0059107B">
        <w:rPr>
          <w:rFonts w:ascii="Times New Roman" w:eastAsia="宋体" w:hAnsi="Times New Roman" w:cs="Times New Roman"/>
          <w:kern w:val="2"/>
          <w:sz w:val="21"/>
          <w:szCs w:val="22"/>
          <w:lang w:eastAsia="zh-CN"/>
        </w:rPr>
        <w:t>1</w:t>
      </w:r>
      <w:r w:rsidR="00565AF8">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w:t>
      </w:r>
      <w:r w:rsidR="00863D85">
        <w:rPr>
          <w:rFonts w:ascii="Times New Roman" w:eastAsia="宋体" w:hAnsi="Times New Roman" w:cs="Times New Roman"/>
          <w:kern w:val="2"/>
          <w:sz w:val="21"/>
          <w:szCs w:val="22"/>
          <w:lang w:eastAsia="zh-CN"/>
        </w:rPr>
        <w:t xml:space="preserve">Reusing the existing cause value of the remote UE’s message can help network </w:t>
      </w:r>
      <w:r w:rsidR="002C71BC">
        <w:rPr>
          <w:rFonts w:ascii="Times New Roman" w:eastAsia="宋体" w:hAnsi="Times New Roman" w:cs="Times New Roman"/>
          <w:kern w:val="2"/>
          <w:sz w:val="21"/>
          <w:szCs w:val="22"/>
          <w:lang w:eastAsia="zh-CN"/>
        </w:rPr>
        <w:t>to differentiate the access attempt with different service</w:t>
      </w:r>
      <w:r w:rsidR="006640E7">
        <w:rPr>
          <w:rFonts w:ascii="Times New Roman" w:eastAsia="宋体" w:hAnsi="Times New Roman" w:cs="Times New Roman"/>
          <w:kern w:val="2"/>
          <w:sz w:val="21"/>
          <w:szCs w:val="22"/>
          <w:lang w:eastAsia="zh-CN"/>
        </w:rPr>
        <w:t xml:space="preserve"> based on the request.</w:t>
      </w:r>
      <w:r w:rsidR="00863D85">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To be specific, </w:t>
      </w:r>
      <w:r w:rsidR="008F0034">
        <w:rPr>
          <w:rFonts w:ascii="Times New Roman" w:eastAsia="宋体" w:hAnsi="Times New Roman" w:cs="Times New Roman"/>
          <w:kern w:val="2"/>
          <w:sz w:val="21"/>
          <w:szCs w:val="22"/>
          <w:lang w:eastAsia="zh-CN"/>
        </w:rPr>
        <w:t xml:space="preserve">when relay UE establish/resume an RRC connection after receiving Msg3 from remote UE, </w:t>
      </w:r>
      <w:r>
        <w:rPr>
          <w:rFonts w:ascii="Times New Roman" w:eastAsia="宋体" w:hAnsi="Times New Roman" w:cs="Times New Roman"/>
          <w:kern w:val="2"/>
          <w:sz w:val="21"/>
          <w:szCs w:val="22"/>
          <w:lang w:eastAsia="zh-CN"/>
        </w:rPr>
        <w:t>relay UE just copies the cause value in the Msg3 of remote UE</w:t>
      </w:r>
      <w:r w:rsidR="008F0034">
        <w:rPr>
          <w:rFonts w:ascii="Times New Roman" w:eastAsia="宋体" w:hAnsi="Times New Roman" w:cs="Times New Roman"/>
          <w:kern w:val="2"/>
          <w:sz w:val="21"/>
          <w:szCs w:val="22"/>
          <w:lang w:eastAsia="zh-CN"/>
        </w:rPr>
        <w:t>.</w:t>
      </w:r>
      <w:r w:rsidR="00E512C8" w:rsidRPr="00E512C8">
        <w:rPr>
          <w:rFonts w:ascii="Times New Roman" w:eastAsia="宋体" w:hAnsi="Times New Roman" w:cs="Times New Roman"/>
          <w:kern w:val="2"/>
          <w:sz w:val="21"/>
          <w:szCs w:val="22"/>
          <w:lang w:eastAsia="zh-CN"/>
        </w:rPr>
        <w:t xml:space="preserve"> </w:t>
      </w:r>
      <w:r w:rsidR="00E512C8">
        <w:rPr>
          <w:rFonts w:ascii="Times New Roman" w:eastAsia="宋体" w:hAnsi="Times New Roman" w:cs="Times New Roman"/>
          <w:kern w:val="2"/>
          <w:sz w:val="21"/>
          <w:szCs w:val="22"/>
          <w:lang w:eastAsia="zh-CN"/>
        </w:rPr>
        <w:t xml:space="preserve">By obtaining the information from the relay UE’s establish/resume cause, the NW can judge whether to allow the access of the relay UE properly. </w:t>
      </w:r>
    </w:p>
    <w:p w14:paraId="16B74CF6" w14:textId="63700337" w:rsidR="006640E7" w:rsidRDefault="003C4490" w:rsidP="003C4490">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However, there is a special case of Remote UE’s RNAU via an IDLE/INACTIVE Relay UE, wherein the resume cause in Remote UE’s msg 3 is RNAU. F</w:t>
      </w:r>
      <w:r w:rsidR="00D95018">
        <w:rPr>
          <w:rFonts w:ascii="Times New Roman" w:eastAsia="宋体" w:hAnsi="Times New Roman" w:cs="Times New Roman"/>
          <w:kern w:val="2"/>
          <w:sz w:val="21"/>
          <w:szCs w:val="22"/>
          <w:lang w:eastAsia="zh-CN"/>
        </w:rPr>
        <w:t xml:space="preserve">or idle relay UE, there is no existing </w:t>
      </w:r>
      <w:r w:rsidR="00EC5621">
        <w:rPr>
          <w:rFonts w:ascii="Times New Roman" w:eastAsia="宋体" w:hAnsi="Times New Roman" w:cs="Times New Roman"/>
          <w:kern w:val="2"/>
          <w:sz w:val="21"/>
          <w:szCs w:val="22"/>
          <w:lang w:eastAsia="zh-CN"/>
        </w:rPr>
        <w:t xml:space="preserve">establishment </w:t>
      </w:r>
      <w:r w:rsidR="00D95018">
        <w:rPr>
          <w:rFonts w:ascii="Times New Roman" w:eastAsia="宋体" w:hAnsi="Times New Roman" w:cs="Times New Roman"/>
          <w:kern w:val="2"/>
          <w:sz w:val="21"/>
          <w:szCs w:val="22"/>
          <w:lang w:eastAsia="zh-CN"/>
        </w:rPr>
        <w:t>cause for the remote UE</w:t>
      </w:r>
      <w:r>
        <w:rPr>
          <w:rFonts w:ascii="Times New Roman" w:eastAsia="宋体" w:hAnsi="Times New Roman" w:cs="Times New Roman"/>
          <w:kern w:val="2"/>
          <w:sz w:val="21"/>
          <w:szCs w:val="22"/>
          <w:lang w:eastAsia="zh-CN"/>
        </w:rPr>
        <w:t xml:space="preserve"> to present RNAU. Thus</w:t>
      </w:r>
      <w:r w:rsidR="00EC5621">
        <w:rPr>
          <w:rFonts w:ascii="Times New Roman" w:eastAsia="宋体" w:hAnsi="Times New Roman" w:cs="Times New Roman"/>
          <w:kern w:val="2"/>
          <w:sz w:val="21"/>
          <w:szCs w:val="22"/>
          <w:lang w:eastAsia="zh-CN"/>
        </w:rPr>
        <w:t xml:space="preserve"> a new cause value </w:t>
      </w:r>
      <w:r>
        <w:rPr>
          <w:rFonts w:ascii="Times New Roman" w:eastAsia="宋体" w:hAnsi="Times New Roman" w:cs="Times New Roman"/>
          <w:kern w:val="2"/>
          <w:sz w:val="21"/>
          <w:szCs w:val="22"/>
          <w:lang w:eastAsia="zh-CN"/>
        </w:rPr>
        <w:t>should</w:t>
      </w:r>
      <w:r w:rsidR="00EC5621">
        <w:rPr>
          <w:rFonts w:ascii="Times New Roman" w:eastAsia="宋体" w:hAnsi="Times New Roman" w:cs="Times New Roman"/>
          <w:kern w:val="2"/>
          <w:sz w:val="21"/>
          <w:szCs w:val="22"/>
          <w:lang w:eastAsia="zh-CN"/>
        </w:rPr>
        <w:t xml:space="preserve"> be introduced. For inactive relay UE, </w:t>
      </w:r>
      <w:r>
        <w:rPr>
          <w:rFonts w:ascii="Times New Roman" w:eastAsia="宋体" w:hAnsi="Times New Roman" w:cs="Times New Roman"/>
          <w:kern w:val="2"/>
          <w:sz w:val="21"/>
          <w:szCs w:val="22"/>
          <w:lang w:eastAsia="zh-CN"/>
        </w:rPr>
        <w:t xml:space="preserve">if the Relay UE directly copy the resume cause of the Remote UE, </w:t>
      </w:r>
      <w:r w:rsidR="00EC5621">
        <w:rPr>
          <w:rFonts w:ascii="Times New Roman" w:eastAsia="宋体" w:hAnsi="Times New Roman" w:cs="Times New Roman"/>
          <w:kern w:val="2"/>
          <w:sz w:val="21"/>
          <w:szCs w:val="22"/>
          <w:lang w:eastAsia="zh-CN"/>
        </w:rPr>
        <w:t xml:space="preserve"> the gNB </w:t>
      </w:r>
      <w:r>
        <w:rPr>
          <w:rFonts w:ascii="Times New Roman" w:eastAsia="宋体" w:hAnsi="Times New Roman" w:cs="Times New Roman"/>
          <w:kern w:val="2"/>
          <w:sz w:val="21"/>
          <w:szCs w:val="22"/>
          <w:lang w:eastAsia="zh-CN"/>
        </w:rPr>
        <w:t>will assume the Relay UE’s access is RNAU and perform 2-step resume</w:t>
      </w:r>
      <w:r w:rsidR="00810FE6">
        <w:rPr>
          <w:rFonts w:ascii="Times New Roman" w:eastAsia="宋体" w:hAnsi="Times New Roman" w:cs="Times New Roman"/>
          <w:kern w:val="2"/>
          <w:sz w:val="21"/>
          <w:szCs w:val="22"/>
          <w:lang w:eastAsia="zh-CN"/>
        </w:rPr>
        <w:t xml:space="preserve">. Then the Relay UE will have no change to forward the resume request of Remote UE before released to INACTIVE again. </w:t>
      </w:r>
      <w:r w:rsidR="00493CF3">
        <w:rPr>
          <w:rFonts w:ascii="Times New Roman" w:eastAsia="宋体" w:hAnsi="Times New Roman" w:cs="Times New Roman"/>
          <w:kern w:val="2"/>
          <w:sz w:val="21"/>
          <w:szCs w:val="22"/>
          <w:lang w:eastAsia="zh-CN"/>
        </w:rPr>
        <w:t xml:space="preserve"> Therefore, for the remote UE’s RNAU case, new </w:t>
      </w:r>
      <w:r w:rsidR="00810FE6">
        <w:rPr>
          <w:rFonts w:ascii="Times New Roman" w:eastAsia="宋体" w:hAnsi="Times New Roman" w:cs="Times New Roman"/>
          <w:kern w:val="2"/>
          <w:sz w:val="21"/>
          <w:szCs w:val="22"/>
          <w:lang w:eastAsia="zh-CN"/>
        </w:rPr>
        <w:t xml:space="preserve">resume </w:t>
      </w:r>
      <w:r w:rsidR="00493CF3">
        <w:rPr>
          <w:rFonts w:ascii="Times New Roman" w:eastAsia="宋体" w:hAnsi="Times New Roman" w:cs="Times New Roman"/>
          <w:kern w:val="2"/>
          <w:sz w:val="21"/>
          <w:szCs w:val="22"/>
          <w:lang w:eastAsia="zh-CN"/>
        </w:rPr>
        <w:t xml:space="preserve">cause value </w:t>
      </w:r>
      <w:r w:rsidR="00810FE6">
        <w:rPr>
          <w:rFonts w:ascii="Times New Roman" w:eastAsia="宋体" w:hAnsi="Times New Roman" w:cs="Times New Roman"/>
          <w:kern w:val="2"/>
          <w:sz w:val="21"/>
          <w:szCs w:val="22"/>
          <w:lang w:eastAsia="zh-CN"/>
        </w:rPr>
        <w:t xml:space="preserve">for relay UE </w:t>
      </w:r>
      <w:r w:rsidR="00493CF3">
        <w:rPr>
          <w:rFonts w:ascii="Times New Roman" w:eastAsia="宋体" w:hAnsi="Times New Roman" w:cs="Times New Roman"/>
          <w:kern w:val="2"/>
          <w:sz w:val="21"/>
          <w:szCs w:val="22"/>
          <w:lang w:eastAsia="zh-CN"/>
        </w:rPr>
        <w:t>can be introduced.</w:t>
      </w:r>
      <w:r w:rsidR="00810FE6">
        <w:rPr>
          <w:rFonts w:ascii="Times New Roman" w:eastAsia="宋体" w:hAnsi="Times New Roman" w:cs="Times New Roman"/>
          <w:kern w:val="2"/>
          <w:sz w:val="21"/>
          <w:szCs w:val="22"/>
          <w:lang w:eastAsia="zh-CN"/>
        </w:rPr>
        <w:t xml:space="preserve"> Taking into account the above two aspects, the Relay UE can use the Remote UE’s establishment/resumeCause </w:t>
      </w:r>
      <w:r w:rsidR="00810FE6">
        <w:rPr>
          <w:rFonts w:ascii="Times New Roman" w:eastAsia="宋体" w:hAnsi="Times New Roman" w:cs="Times New Roman" w:hint="eastAsia"/>
          <w:kern w:val="2"/>
          <w:sz w:val="21"/>
          <w:szCs w:val="22"/>
          <w:lang w:eastAsia="zh-CN"/>
        </w:rPr>
        <w:t>a</w:t>
      </w:r>
      <w:r w:rsidR="00810FE6">
        <w:rPr>
          <w:rFonts w:ascii="Times New Roman" w:eastAsia="宋体" w:hAnsi="Times New Roman" w:cs="Times New Roman"/>
          <w:kern w:val="2"/>
          <w:sz w:val="21"/>
          <w:szCs w:val="22"/>
          <w:lang w:eastAsia="zh-CN"/>
        </w:rPr>
        <w:t>s its own establishment/resumeCause for the cases other than Remote UE’s</w:t>
      </w:r>
      <w:r w:rsidR="00A31ECA">
        <w:rPr>
          <w:rFonts w:ascii="Times New Roman" w:eastAsia="宋体" w:hAnsi="Times New Roman" w:cs="Times New Roman"/>
          <w:kern w:val="2"/>
          <w:sz w:val="21"/>
          <w:szCs w:val="22"/>
          <w:lang w:eastAsia="zh-CN"/>
        </w:rPr>
        <w:t xml:space="preserve"> </w:t>
      </w:r>
      <w:r w:rsidR="00810FE6">
        <w:rPr>
          <w:rFonts w:ascii="Times New Roman" w:eastAsia="宋体" w:hAnsi="Times New Roman" w:cs="Times New Roman"/>
          <w:kern w:val="2"/>
          <w:sz w:val="21"/>
          <w:szCs w:val="22"/>
          <w:lang w:eastAsia="zh-CN"/>
        </w:rPr>
        <w:t>RNAU, while for RNAU the new establishment/resumeCause should be introduced.</w:t>
      </w:r>
    </w:p>
    <w:p w14:paraId="1D9ECD32" w14:textId="73C443AE" w:rsidR="00863D85" w:rsidRPr="00863D85" w:rsidRDefault="00A05627" w:rsidP="00863D85">
      <w:pPr>
        <w:widowControl w:val="0"/>
        <w:spacing w:beforeLines="50" w:before="120" w:afterLines="50" w:after="120"/>
        <w:jc w:val="both"/>
        <w:rPr>
          <w:rFonts w:ascii="Times New Roman" w:eastAsia="宋体" w:hAnsi="Times New Roman" w:cs="Times New Roman"/>
          <w:b/>
          <w:kern w:val="2"/>
          <w:sz w:val="21"/>
          <w:szCs w:val="22"/>
          <w:lang w:eastAsia="zh-CN"/>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 xml:space="preserve">roposal </w:t>
      </w:r>
      <w:r w:rsidR="00E512C8">
        <w:rPr>
          <w:rFonts w:ascii="Times New Roman" w:eastAsia="宋体" w:hAnsi="Times New Roman" w:cs="Times New Roman"/>
          <w:b/>
          <w:kern w:val="2"/>
          <w:sz w:val="21"/>
          <w:szCs w:val="22"/>
          <w:lang w:eastAsia="zh-CN"/>
        </w:rPr>
        <w:t>1</w:t>
      </w:r>
      <w:r w:rsidRPr="00A05627">
        <w:rPr>
          <w:rFonts w:ascii="Times New Roman" w:eastAsia="宋体" w:hAnsi="Times New Roman" w:cs="Times New Roman"/>
          <w:b/>
          <w:kern w:val="2"/>
          <w:sz w:val="21"/>
          <w:szCs w:val="22"/>
          <w:lang w:eastAsia="zh-CN"/>
        </w:rPr>
        <w:t xml:space="preserve">: </w:t>
      </w:r>
      <w:r w:rsidR="00863D85" w:rsidRPr="00863D85">
        <w:rPr>
          <w:rFonts w:ascii="Times New Roman" w:eastAsia="宋体" w:hAnsi="Times New Roman" w:cs="Times New Roman"/>
          <w:b/>
          <w:kern w:val="2"/>
          <w:sz w:val="21"/>
          <w:szCs w:val="22"/>
          <w:lang w:eastAsia="zh-CN"/>
        </w:rPr>
        <w:t xml:space="preserve">In case the </w:t>
      </w:r>
      <w:r w:rsidR="00810FE6">
        <w:rPr>
          <w:rFonts w:ascii="Times New Roman" w:eastAsia="宋体" w:hAnsi="Times New Roman" w:cs="Times New Roman"/>
          <w:b/>
          <w:kern w:val="2"/>
          <w:sz w:val="21"/>
          <w:szCs w:val="22"/>
          <w:lang w:eastAsia="zh-CN"/>
        </w:rPr>
        <w:t>R</w:t>
      </w:r>
      <w:r w:rsidR="00810FE6" w:rsidRPr="00863D85">
        <w:rPr>
          <w:rFonts w:ascii="Times New Roman" w:eastAsia="宋体" w:hAnsi="Times New Roman" w:cs="Times New Roman"/>
          <w:b/>
          <w:kern w:val="2"/>
          <w:sz w:val="21"/>
          <w:szCs w:val="22"/>
          <w:lang w:eastAsia="zh-CN"/>
        </w:rPr>
        <w:t xml:space="preserve">elay </w:t>
      </w:r>
      <w:r w:rsidR="00863D85" w:rsidRPr="00863D85">
        <w:rPr>
          <w:rFonts w:ascii="Times New Roman" w:eastAsia="宋体" w:hAnsi="Times New Roman" w:cs="Times New Roman"/>
          <w:b/>
          <w:kern w:val="2"/>
          <w:sz w:val="21"/>
          <w:szCs w:val="22"/>
          <w:lang w:eastAsia="zh-CN"/>
        </w:rPr>
        <w:t xml:space="preserve">UE’s </w:t>
      </w:r>
      <w:r w:rsidR="00810FE6">
        <w:rPr>
          <w:rFonts w:ascii="Times New Roman" w:eastAsia="宋体" w:hAnsi="Times New Roman" w:cs="Times New Roman"/>
          <w:b/>
          <w:kern w:val="2"/>
          <w:sz w:val="21"/>
          <w:szCs w:val="22"/>
          <w:lang w:eastAsia="zh-CN"/>
        </w:rPr>
        <w:t xml:space="preserve">RRC </w:t>
      </w:r>
      <w:r w:rsidR="00863D85" w:rsidRPr="00863D85">
        <w:rPr>
          <w:rFonts w:ascii="Times New Roman" w:eastAsia="宋体" w:hAnsi="Times New Roman" w:cs="Times New Roman"/>
          <w:b/>
          <w:kern w:val="2"/>
          <w:sz w:val="21"/>
          <w:szCs w:val="22"/>
          <w:lang w:eastAsia="zh-CN"/>
        </w:rPr>
        <w:t xml:space="preserve">establishment/resume procedure is triggered by the </w:t>
      </w:r>
      <w:r w:rsidR="00810FE6">
        <w:rPr>
          <w:rFonts w:ascii="Times New Roman" w:eastAsia="宋体" w:hAnsi="Times New Roman" w:cs="Times New Roman"/>
          <w:b/>
          <w:kern w:val="2"/>
          <w:sz w:val="21"/>
          <w:szCs w:val="22"/>
          <w:lang w:eastAsia="zh-CN"/>
        </w:rPr>
        <w:t>R</w:t>
      </w:r>
      <w:r w:rsidR="00810FE6" w:rsidRPr="00863D85">
        <w:rPr>
          <w:rFonts w:ascii="Times New Roman" w:eastAsia="宋体" w:hAnsi="Times New Roman" w:cs="Times New Roman"/>
          <w:b/>
          <w:kern w:val="2"/>
          <w:sz w:val="21"/>
          <w:szCs w:val="22"/>
          <w:lang w:eastAsia="zh-CN"/>
        </w:rPr>
        <w:t xml:space="preserve">emote </w:t>
      </w:r>
      <w:r w:rsidR="00863D85" w:rsidRPr="00863D85">
        <w:rPr>
          <w:rFonts w:ascii="Times New Roman" w:eastAsia="宋体" w:hAnsi="Times New Roman" w:cs="Times New Roman"/>
          <w:b/>
          <w:kern w:val="2"/>
          <w:sz w:val="21"/>
          <w:szCs w:val="22"/>
          <w:lang w:eastAsia="zh-CN"/>
        </w:rPr>
        <w:t>UE</w:t>
      </w:r>
      <w:r w:rsidR="00810FE6">
        <w:rPr>
          <w:rFonts w:ascii="Times New Roman" w:eastAsia="宋体" w:hAnsi="Times New Roman" w:cs="Times New Roman"/>
          <w:b/>
          <w:kern w:val="2"/>
          <w:sz w:val="21"/>
          <w:szCs w:val="22"/>
          <w:lang w:eastAsia="zh-CN"/>
        </w:rPr>
        <w:t xml:space="preserve">’s </w:t>
      </w:r>
      <w:r w:rsidR="00E06E8F">
        <w:rPr>
          <w:rFonts w:ascii="Times New Roman" w:eastAsia="宋体" w:hAnsi="Times New Roman" w:cs="Times New Roman"/>
          <w:b/>
          <w:kern w:val="2"/>
          <w:sz w:val="21"/>
          <w:szCs w:val="22"/>
          <w:lang w:eastAsia="zh-CN"/>
        </w:rPr>
        <w:t>M</w:t>
      </w:r>
      <w:r w:rsidR="00810FE6">
        <w:rPr>
          <w:rFonts w:ascii="Times New Roman" w:eastAsia="宋体" w:hAnsi="Times New Roman" w:cs="Times New Roman"/>
          <w:b/>
          <w:kern w:val="2"/>
          <w:sz w:val="21"/>
          <w:szCs w:val="22"/>
          <w:lang w:eastAsia="zh-CN"/>
        </w:rPr>
        <w:t>sg3</w:t>
      </w:r>
      <w:r w:rsidR="00863D85" w:rsidRPr="00863D85">
        <w:rPr>
          <w:rFonts w:ascii="Times New Roman" w:eastAsia="宋体" w:hAnsi="Times New Roman" w:cs="Times New Roman"/>
          <w:b/>
          <w:kern w:val="2"/>
          <w:sz w:val="21"/>
          <w:szCs w:val="22"/>
          <w:lang w:eastAsia="zh-CN"/>
        </w:rPr>
        <w:t xml:space="preserve">: </w:t>
      </w:r>
    </w:p>
    <w:p w14:paraId="7032A791" w14:textId="0A8E0ED5" w:rsidR="00863D85" w:rsidRPr="00863D85" w:rsidRDefault="00863D85" w:rsidP="00863D85">
      <w:pPr>
        <w:widowControl w:val="0"/>
        <w:spacing w:beforeLines="50" w:before="120" w:afterLines="50" w:after="120"/>
        <w:jc w:val="both"/>
        <w:rPr>
          <w:rFonts w:ascii="Times New Roman" w:eastAsia="宋体" w:hAnsi="Times New Roman" w:cs="Times New Roman"/>
          <w:b/>
          <w:kern w:val="2"/>
          <w:sz w:val="21"/>
          <w:szCs w:val="22"/>
          <w:lang w:eastAsia="zh-CN"/>
        </w:rPr>
      </w:pPr>
      <w:r w:rsidRPr="00863D85">
        <w:rPr>
          <w:rFonts w:ascii="Times New Roman" w:eastAsia="宋体" w:hAnsi="Times New Roman" w:cs="Times New Roman"/>
          <w:b/>
          <w:kern w:val="2"/>
          <w:sz w:val="21"/>
          <w:szCs w:val="22"/>
          <w:lang w:eastAsia="zh-CN"/>
        </w:rPr>
        <w:t>-</w:t>
      </w:r>
      <w:r w:rsidRPr="00863D85">
        <w:rPr>
          <w:rFonts w:ascii="Times New Roman" w:eastAsia="宋体" w:hAnsi="Times New Roman" w:cs="Times New Roman"/>
          <w:b/>
          <w:kern w:val="2"/>
          <w:sz w:val="21"/>
          <w:szCs w:val="22"/>
          <w:lang w:eastAsia="zh-CN"/>
        </w:rPr>
        <w:tab/>
        <w:t xml:space="preserve">For </w:t>
      </w:r>
      <w:r w:rsidR="007A2B42">
        <w:rPr>
          <w:rFonts w:ascii="Times New Roman" w:eastAsia="宋体" w:hAnsi="Times New Roman" w:cs="Times New Roman"/>
          <w:b/>
          <w:kern w:val="2"/>
          <w:sz w:val="21"/>
          <w:szCs w:val="22"/>
          <w:lang w:eastAsia="zh-CN"/>
        </w:rPr>
        <w:t>R</w:t>
      </w:r>
      <w:r w:rsidR="007A2B42" w:rsidRPr="00863D85">
        <w:rPr>
          <w:rFonts w:ascii="Times New Roman" w:eastAsia="宋体" w:hAnsi="Times New Roman" w:cs="Times New Roman"/>
          <w:b/>
          <w:kern w:val="2"/>
          <w:sz w:val="21"/>
          <w:szCs w:val="22"/>
          <w:lang w:eastAsia="zh-CN"/>
        </w:rPr>
        <w:t xml:space="preserve">emote </w:t>
      </w:r>
      <w:r w:rsidRPr="00863D85">
        <w:rPr>
          <w:rFonts w:ascii="Times New Roman" w:eastAsia="宋体" w:hAnsi="Times New Roman" w:cs="Times New Roman"/>
          <w:b/>
          <w:kern w:val="2"/>
          <w:sz w:val="21"/>
          <w:szCs w:val="22"/>
          <w:lang w:eastAsia="zh-CN"/>
        </w:rPr>
        <w:t xml:space="preserve">UE’s rna-Update case, </w:t>
      </w:r>
      <w:r w:rsidR="007A2B42">
        <w:rPr>
          <w:rFonts w:ascii="Times New Roman" w:eastAsia="宋体" w:hAnsi="Times New Roman" w:cs="Times New Roman"/>
          <w:b/>
          <w:kern w:val="2"/>
          <w:sz w:val="21"/>
          <w:szCs w:val="22"/>
          <w:lang w:eastAsia="zh-CN"/>
        </w:rPr>
        <w:t>R</w:t>
      </w:r>
      <w:r w:rsidR="007A2B42" w:rsidRPr="00863D85">
        <w:rPr>
          <w:rFonts w:ascii="Times New Roman" w:eastAsia="宋体" w:hAnsi="Times New Roman" w:cs="Times New Roman"/>
          <w:b/>
          <w:kern w:val="2"/>
          <w:sz w:val="21"/>
          <w:szCs w:val="22"/>
          <w:lang w:eastAsia="zh-CN"/>
        </w:rPr>
        <w:t xml:space="preserve">elay </w:t>
      </w:r>
      <w:r w:rsidRPr="00863D85">
        <w:rPr>
          <w:rFonts w:ascii="Times New Roman" w:eastAsia="宋体" w:hAnsi="Times New Roman" w:cs="Times New Roman"/>
          <w:b/>
          <w:kern w:val="2"/>
          <w:sz w:val="21"/>
          <w:szCs w:val="22"/>
          <w:lang w:eastAsia="zh-CN"/>
        </w:rPr>
        <w:t>UE will use new cause value (e.g. rna-UpdateRemote-UE);</w:t>
      </w:r>
    </w:p>
    <w:p w14:paraId="4648C7C4" w14:textId="06DBA4C0" w:rsidR="00A05627" w:rsidRPr="00A05627" w:rsidRDefault="00863D85" w:rsidP="00863D85">
      <w:pPr>
        <w:widowControl w:val="0"/>
        <w:spacing w:beforeLines="50" w:before="120" w:afterLines="50" w:after="120"/>
        <w:jc w:val="both"/>
        <w:rPr>
          <w:rFonts w:ascii="Times New Roman" w:eastAsia="宋体" w:hAnsi="Times New Roman" w:cs="Times New Roman"/>
          <w:b/>
          <w:kern w:val="2"/>
          <w:sz w:val="21"/>
          <w:szCs w:val="22"/>
          <w:lang w:eastAsia="zh-CN"/>
        </w:rPr>
      </w:pPr>
      <w:r w:rsidRPr="00863D85">
        <w:rPr>
          <w:rFonts w:ascii="Times New Roman" w:eastAsia="宋体" w:hAnsi="Times New Roman" w:cs="Times New Roman"/>
          <w:b/>
          <w:kern w:val="2"/>
          <w:sz w:val="21"/>
          <w:szCs w:val="22"/>
          <w:lang w:eastAsia="zh-CN"/>
        </w:rPr>
        <w:t>-</w:t>
      </w:r>
      <w:r w:rsidRPr="00863D85">
        <w:rPr>
          <w:rFonts w:ascii="Times New Roman" w:eastAsia="宋体" w:hAnsi="Times New Roman" w:cs="Times New Roman"/>
          <w:b/>
          <w:kern w:val="2"/>
          <w:sz w:val="21"/>
          <w:szCs w:val="22"/>
          <w:lang w:eastAsia="zh-CN"/>
        </w:rPr>
        <w:tab/>
        <w:t xml:space="preserve">For other cases, Relay UE reuses the existing cause values by copying the one in </w:t>
      </w:r>
      <w:r w:rsidR="007A2B42">
        <w:rPr>
          <w:rFonts w:ascii="Times New Roman" w:eastAsia="宋体" w:hAnsi="Times New Roman" w:cs="Times New Roman"/>
          <w:b/>
          <w:kern w:val="2"/>
          <w:sz w:val="21"/>
          <w:szCs w:val="22"/>
          <w:lang w:eastAsia="zh-CN"/>
        </w:rPr>
        <w:t>R</w:t>
      </w:r>
      <w:r w:rsidR="007A2B42" w:rsidRPr="00863D85">
        <w:rPr>
          <w:rFonts w:ascii="Times New Roman" w:eastAsia="宋体" w:hAnsi="Times New Roman" w:cs="Times New Roman"/>
          <w:b/>
          <w:kern w:val="2"/>
          <w:sz w:val="21"/>
          <w:szCs w:val="22"/>
          <w:lang w:eastAsia="zh-CN"/>
        </w:rPr>
        <w:t xml:space="preserve">emote </w:t>
      </w:r>
      <w:r w:rsidRPr="00863D85">
        <w:rPr>
          <w:rFonts w:ascii="Times New Roman" w:eastAsia="宋体" w:hAnsi="Times New Roman" w:cs="Times New Roman"/>
          <w:b/>
          <w:kern w:val="2"/>
          <w:sz w:val="21"/>
          <w:szCs w:val="22"/>
          <w:lang w:eastAsia="zh-CN"/>
        </w:rPr>
        <w:t>UE’s Msg3.</w:t>
      </w:r>
    </w:p>
    <w:p w14:paraId="4A98357E" w14:textId="334C0309" w:rsidR="00D25A2E" w:rsidRPr="00D25A2E" w:rsidRDefault="00D25A2E" w:rsidP="00D25A2E">
      <w:pPr>
        <w:pStyle w:val="2"/>
        <w:rPr>
          <w:rFonts w:hint="eastAsia"/>
          <w:lang w:val="en-US" w:eastAsia="zh-CN"/>
        </w:rPr>
      </w:pPr>
      <w:r>
        <w:rPr>
          <w:lang w:eastAsia="zh-CN"/>
        </w:rPr>
        <w:t>2.</w:t>
      </w:r>
      <w:r w:rsidR="00E512C8">
        <w:rPr>
          <w:lang w:eastAsia="zh-CN"/>
        </w:rPr>
        <w:t xml:space="preserve">2 </w:t>
      </w:r>
      <w:r w:rsidRPr="00D25A2E">
        <w:rPr>
          <w:lang w:eastAsia="zh-CN"/>
        </w:rPr>
        <w:t>Timers for remote UE’s connection management</w:t>
      </w:r>
    </w:p>
    <w:p w14:paraId="6B268293" w14:textId="2D2C8049" w:rsidR="00E27D76" w:rsidRDefault="00BE717E" w:rsidP="00E27D76">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val="en-US" w:eastAsia="zh-CN"/>
        </w:rPr>
        <w:t xml:space="preserve">When remote UE perform RRC connection establishment/resume/reestablishment, the corresponding timers </w:t>
      </w:r>
      <w:r w:rsidRPr="00BE717E">
        <w:rPr>
          <w:rFonts w:ascii="Times New Roman" w:eastAsia="宋体" w:hAnsi="Times New Roman" w:cs="Times New Roman"/>
          <w:kern w:val="2"/>
          <w:sz w:val="21"/>
          <w:szCs w:val="22"/>
          <w:lang w:val="en-US" w:eastAsia="zh-CN"/>
        </w:rPr>
        <w:t>T300/T301</w:t>
      </w:r>
      <w:r w:rsidR="00681BDF" w:rsidRPr="00EF07A3">
        <w:rPr>
          <w:rFonts w:ascii="Times New Roman" w:eastAsia="宋体" w:hAnsi="Times New Roman" w:cs="Times New Roman"/>
          <w:kern w:val="2"/>
          <w:sz w:val="21"/>
          <w:szCs w:val="22"/>
          <w:lang w:val="en-US" w:eastAsia="zh-CN"/>
        </w:rPr>
        <w:t>/</w:t>
      </w:r>
      <w:r w:rsidRPr="00BE717E">
        <w:rPr>
          <w:rFonts w:ascii="Times New Roman" w:eastAsia="宋体" w:hAnsi="Times New Roman" w:cs="Times New Roman"/>
          <w:kern w:val="2"/>
          <w:sz w:val="21"/>
          <w:szCs w:val="22"/>
          <w:lang w:val="en-US" w:eastAsia="zh-CN"/>
        </w:rPr>
        <w:t>T319</w:t>
      </w:r>
      <w:r>
        <w:rPr>
          <w:rFonts w:ascii="Times New Roman" w:eastAsia="宋体" w:hAnsi="Times New Roman" w:cs="Times New Roman"/>
          <w:kern w:val="2"/>
          <w:sz w:val="21"/>
          <w:szCs w:val="22"/>
          <w:lang w:val="en-US" w:eastAsia="zh-CN"/>
        </w:rPr>
        <w:t xml:space="preserve"> need to be set to larger value than legacy due to delay of relaying</w:t>
      </w:r>
      <w:r w:rsidR="00E27D76">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NW can use legacy timer name and configure a longer value for remote UE</w:t>
      </w:r>
      <w:r w:rsidR="0072329E">
        <w:rPr>
          <w:rFonts w:ascii="Times New Roman" w:eastAsia="宋体" w:hAnsi="Times New Roman" w:cs="Times New Roman"/>
          <w:kern w:val="2"/>
          <w:sz w:val="21"/>
          <w:szCs w:val="22"/>
          <w:lang w:eastAsia="zh-CN"/>
        </w:rPr>
        <w:t xml:space="preserve"> with less spec impact</w:t>
      </w:r>
      <w:r>
        <w:rPr>
          <w:rFonts w:ascii="Times New Roman" w:eastAsia="宋体" w:hAnsi="Times New Roman" w:cs="Times New Roman"/>
          <w:kern w:val="2"/>
          <w:sz w:val="21"/>
          <w:szCs w:val="22"/>
          <w:lang w:eastAsia="zh-CN"/>
        </w:rPr>
        <w:t>.</w:t>
      </w:r>
      <w:r w:rsidR="00E06E8F">
        <w:rPr>
          <w:rFonts w:ascii="Times New Roman" w:eastAsia="宋体" w:hAnsi="Times New Roman" w:cs="Times New Roman"/>
          <w:kern w:val="2"/>
          <w:sz w:val="21"/>
          <w:szCs w:val="22"/>
          <w:lang w:eastAsia="zh-CN"/>
        </w:rPr>
        <w:t xml:space="preserve"> For instance, a new field of </w:t>
      </w:r>
      <w:r w:rsidR="00E06E8F" w:rsidRPr="00E06E8F">
        <w:rPr>
          <w:rFonts w:ascii="Times New Roman" w:eastAsia="宋体" w:hAnsi="Times New Roman" w:cs="Times New Roman"/>
          <w:i/>
          <w:kern w:val="2"/>
          <w:sz w:val="21"/>
          <w:szCs w:val="22"/>
          <w:lang w:eastAsia="zh-CN"/>
        </w:rPr>
        <w:t>ue-TimersAndConstants</w:t>
      </w:r>
      <w:r w:rsidR="00E06E8F">
        <w:rPr>
          <w:rFonts w:ascii="Times New Roman" w:eastAsia="宋体" w:hAnsi="Times New Roman" w:cs="Times New Roman"/>
          <w:i/>
          <w:kern w:val="2"/>
          <w:sz w:val="21"/>
          <w:szCs w:val="22"/>
          <w:lang w:eastAsia="zh-CN"/>
        </w:rPr>
        <w:t>_Remote</w:t>
      </w:r>
      <w:r w:rsidR="008F010A">
        <w:rPr>
          <w:rFonts w:ascii="Times New Roman" w:eastAsia="宋体" w:hAnsi="Times New Roman" w:cs="Times New Roman"/>
          <w:i/>
          <w:kern w:val="2"/>
          <w:sz w:val="21"/>
          <w:szCs w:val="22"/>
          <w:lang w:eastAsia="zh-CN"/>
        </w:rPr>
        <w:t>UE</w:t>
      </w:r>
      <w:r w:rsidR="00E06E8F" w:rsidRPr="00E06E8F">
        <w:rPr>
          <w:rFonts w:ascii="Times New Roman" w:eastAsia="宋体" w:hAnsi="Times New Roman" w:cs="Times New Roman"/>
          <w:kern w:val="2"/>
          <w:sz w:val="21"/>
          <w:szCs w:val="22"/>
          <w:lang w:eastAsia="zh-CN"/>
        </w:rPr>
        <w:t xml:space="preserve"> </w:t>
      </w:r>
      <w:r w:rsidR="007A2B42">
        <w:rPr>
          <w:rFonts w:ascii="Times New Roman" w:eastAsia="宋体" w:hAnsi="Times New Roman" w:cs="Times New Roman"/>
          <w:kern w:val="2"/>
          <w:sz w:val="21"/>
          <w:szCs w:val="22"/>
          <w:lang w:eastAsia="zh-CN"/>
        </w:rPr>
        <w:t xml:space="preserve">can be added </w:t>
      </w:r>
      <w:r w:rsidR="008F010A" w:rsidRPr="00E06E8F">
        <w:rPr>
          <w:rFonts w:ascii="Times New Roman" w:eastAsia="宋体" w:hAnsi="Times New Roman" w:cs="Times New Roman"/>
          <w:kern w:val="2"/>
          <w:sz w:val="21"/>
          <w:szCs w:val="22"/>
          <w:lang w:eastAsia="zh-CN"/>
        </w:rPr>
        <w:t>in SIB</w:t>
      </w:r>
      <w:r w:rsidR="008F010A">
        <w:rPr>
          <w:rFonts w:ascii="Times New Roman" w:eastAsia="宋体" w:hAnsi="Times New Roman" w:cs="Times New Roman"/>
          <w:kern w:val="2"/>
          <w:sz w:val="21"/>
          <w:szCs w:val="22"/>
          <w:lang w:eastAsia="zh-CN"/>
        </w:rPr>
        <w:t xml:space="preserve"> to configure the timer values used by L2 U2N</w:t>
      </w:r>
      <w:r w:rsidR="00E06E8F" w:rsidRPr="00E06E8F">
        <w:rPr>
          <w:rFonts w:ascii="Times New Roman" w:eastAsia="宋体" w:hAnsi="Times New Roman" w:cs="Times New Roman"/>
          <w:kern w:val="2"/>
          <w:sz w:val="21"/>
          <w:szCs w:val="22"/>
          <w:lang w:eastAsia="zh-CN"/>
        </w:rPr>
        <w:t xml:space="preserve"> Remote UE.</w:t>
      </w:r>
      <w:r>
        <w:rPr>
          <w:rFonts w:ascii="Times New Roman" w:eastAsia="宋体" w:hAnsi="Times New Roman" w:cs="Times New Roman"/>
          <w:kern w:val="2"/>
          <w:sz w:val="21"/>
          <w:szCs w:val="22"/>
          <w:lang w:eastAsia="zh-CN"/>
        </w:rPr>
        <w:t xml:space="preserve"> </w:t>
      </w:r>
      <w:r w:rsidR="00FD324D">
        <w:rPr>
          <w:rFonts w:ascii="Times New Roman" w:eastAsia="宋体" w:hAnsi="Times New Roman" w:cs="Times New Roman"/>
          <w:kern w:val="2"/>
          <w:sz w:val="21"/>
          <w:szCs w:val="22"/>
          <w:lang w:eastAsia="zh-CN"/>
        </w:rPr>
        <w:t xml:space="preserve">And for T311, if a </w:t>
      </w:r>
      <w:r w:rsidR="00576961">
        <w:rPr>
          <w:rFonts w:ascii="Times New Roman" w:eastAsia="宋体" w:hAnsi="Times New Roman" w:cs="Times New Roman"/>
          <w:kern w:val="2"/>
          <w:sz w:val="21"/>
          <w:szCs w:val="22"/>
          <w:lang w:eastAsia="zh-CN"/>
        </w:rPr>
        <w:t>R</w:t>
      </w:r>
      <w:r w:rsidR="00FD324D">
        <w:rPr>
          <w:rFonts w:ascii="Times New Roman" w:eastAsia="宋体" w:hAnsi="Times New Roman" w:cs="Times New Roman"/>
          <w:kern w:val="2"/>
          <w:sz w:val="21"/>
          <w:szCs w:val="22"/>
          <w:lang w:eastAsia="zh-CN"/>
        </w:rPr>
        <w:t xml:space="preserve">elay </w:t>
      </w:r>
      <w:r w:rsidR="00576961">
        <w:rPr>
          <w:rFonts w:ascii="Times New Roman" w:eastAsia="宋体" w:hAnsi="Times New Roman" w:cs="Times New Roman"/>
          <w:kern w:val="2"/>
          <w:sz w:val="21"/>
          <w:szCs w:val="22"/>
          <w:lang w:eastAsia="zh-CN"/>
        </w:rPr>
        <w:t xml:space="preserve">UE </w:t>
      </w:r>
      <w:r w:rsidR="00FD324D">
        <w:rPr>
          <w:rFonts w:ascii="Times New Roman" w:eastAsia="宋体" w:hAnsi="Times New Roman" w:cs="Times New Roman"/>
          <w:kern w:val="2"/>
          <w:sz w:val="21"/>
          <w:szCs w:val="22"/>
          <w:lang w:eastAsia="zh-CN"/>
        </w:rPr>
        <w:t>is selected the timer should be stopped as well.</w:t>
      </w:r>
    </w:p>
    <w:p w14:paraId="11F429ED" w14:textId="2A9B033C" w:rsidR="00A05627" w:rsidRDefault="00024C17" w:rsidP="00E27D76">
      <w:pPr>
        <w:widowControl w:val="0"/>
        <w:spacing w:beforeLines="50" w:before="120" w:afterLines="50" w:after="120"/>
        <w:jc w:val="both"/>
        <w:rPr>
          <w:rFonts w:ascii="Times New Roman" w:eastAsia="宋体" w:hAnsi="Times New Roman" w:cs="Times New Roman"/>
          <w:b/>
          <w:kern w:val="2"/>
          <w:sz w:val="21"/>
          <w:szCs w:val="22"/>
          <w:lang w:eastAsia="zh-CN"/>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 xml:space="preserve">roposal </w:t>
      </w:r>
      <w:r w:rsidR="00E512C8">
        <w:rPr>
          <w:rFonts w:ascii="Times New Roman" w:eastAsia="宋体" w:hAnsi="Times New Roman" w:cs="Times New Roman"/>
          <w:b/>
          <w:kern w:val="2"/>
          <w:sz w:val="21"/>
          <w:szCs w:val="22"/>
          <w:lang w:eastAsia="zh-CN"/>
        </w:rPr>
        <w:t>2</w:t>
      </w:r>
      <w:r w:rsidR="00BF3ACF">
        <w:rPr>
          <w:rFonts w:ascii="Times New Roman" w:eastAsia="宋体" w:hAnsi="Times New Roman" w:cs="Times New Roman"/>
          <w:b/>
          <w:kern w:val="2"/>
          <w:sz w:val="21"/>
          <w:szCs w:val="22"/>
          <w:lang w:eastAsia="zh-CN"/>
        </w:rPr>
        <w:t>a</w:t>
      </w:r>
      <w:r w:rsidRPr="00A05627">
        <w:rPr>
          <w:rFonts w:ascii="Times New Roman" w:eastAsia="宋体" w:hAnsi="Times New Roman" w:cs="Times New Roman"/>
          <w:b/>
          <w:kern w:val="2"/>
          <w:sz w:val="21"/>
          <w:szCs w:val="22"/>
          <w:lang w:eastAsia="zh-CN"/>
        </w:rPr>
        <w:t xml:space="preserve">: </w:t>
      </w:r>
      <w:r w:rsidR="008F010A">
        <w:rPr>
          <w:rFonts w:ascii="Times New Roman" w:eastAsia="宋体" w:hAnsi="Times New Roman" w:cs="Times New Roman"/>
          <w:b/>
          <w:kern w:val="2"/>
          <w:sz w:val="21"/>
          <w:szCs w:val="22"/>
          <w:lang w:eastAsia="zh-CN"/>
        </w:rPr>
        <w:t xml:space="preserve">The same timer name of </w:t>
      </w:r>
      <w:r w:rsidR="008F010A" w:rsidRPr="008F010A">
        <w:rPr>
          <w:rFonts w:ascii="Times New Roman" w:eastAsia="宋体" w:hAnsi="Times New Roman" w:cs="Times New Roman"/>
          <w:b/>
          <w:kern w:val="2"/>
          <w:sz w:val="21"/>
          <w:szCs w:val="22"/>
          <w:lang w:eastAsia="zh-CN"/>
        </w:rPr>
        <w:t>T300/T301/T319</w:t>
      </w:r>
      <w:r w:rsidR="008F010A">
        <w:rPr>
          <w:rFonts w:ascii="Times New Roman" w:eastAsia="宋体" w:hAnsi="Times New Roman" w:cs="Times New Roman"/>
          <w:b/>
          <w:kern w:val="2"/>
          <w:sz w:val="21"/>
          <w:szCs w:val="22"/>
          <w:lang w:eastAsia="zh-CN"/>
        </w:rPr>
        <w:t xml:space="preserve"> is used by Remote UE, while </w:t>
      </w:r>
      <w:r w:rsidR="00BE717E">
        <w:rPr>
          <w:rFonts w:ascii="Times New Roman" w:eastAsia="宋体" w:hAnsi="Times New Roman" w:cs="Times New Roman"/>
          <w:b/>
          <w:kern w:val="2"/>
          <w:sz w:val="21"/>
          <w:szCs w:val="22"/>
          <w:lang w:eastAsia="zh-CN"/>
        </w:rPr>
        <w:t>NW can configure</w:t>
      </w:r>
      <w:r w:rsidRPr="00024C17">
        <w:rPr>
          <w:rFonts w:ascii="Times New Roman" w:eastAsia="宋体" w:hAnsi="Times New Roman" w:cs="Times New Roman"/>
          <w:b/>
          <w:kern w:val="2"/>
          <w:sz w:val="21"/>
          <w:szCs w:val="22"/>
          <w:lang w:eastAsia="zh-CN"/>
        </w:rPr>
        <w:t xml:space="preserve"> larger T300/T301</w:t>
      </w:r>
      <w:r w:rsidR="00B0591F">
        <w:rPr>
          <w:rFonts w:ascii="Times New Roman" w:eastAsia="宋体" w:hAnsi="Times New Roman" w:cs="Times New Roman"/>
          <w:b/>
          <w:kern w:val="2"/>
          <w:sz w:val="21"/>
          <w:szCs w:val="22"/>
          <w:lang w:eastAsia="zh-CN"/>
        </w:rPr>
        <w:t>/</w:t>
      </w:r>
      <w:r w:rsidRPr="00024C17">
        <w:rPr>
          <w:rFonts w:ascii="Times New Roman" w:eastAsia="宋体" w:hAnsi="Times New Roman" w:cs="Times New Roman"/>
          <w:b/>
          <w:kern w:val="2"/>
          <w:sz w:val="21"/>
          <w:szCs w:val="22"/>
          <w:lang w:eastAsia="zh-CN"/>
        </w:rPr>
        <w:t xml:space="preserve">T319 timer value </w:t>
      </w:r>
      <w:r w:rsidR="008F010A">
        <w:rPr>
          <w:rFonts w:ascii="Times New Roman" w:eastAsia="宋体" w:hAnsi="Times New Roman" w:cs="Times New Roman"/>
          <w:b/>
          <w:kern w:val="2"/>
          <w:sz w:val="21"/>
          <w:szCs w:val="22"/>
          <w:lang w:eastAsia="zh-CN"/>
        </w:rPr>
        <w:t>via a new field specific to Remote UE in SIB (e.g.</w:t>
      </w:r>
      <w:r w:rsidR="008F010A" w:rsidRPr="008F010A">
        <w:rPr>
          <w:rFonts w:ascii="Times New Roman" w:eastAsia="宋体" w:hAnsi="Times New Roman" w:cs="Times New Roman"/>
          <w:b/>
          <w:kern w:val="2"/>
          <w:sz w:val="21"/>
          <w:szCs w:val="22"/>
          <w:lang w:eastAsia="zh-CN"/>
        </w:rPr>
        <w:t xml:space="preserve"> </w:t>
      </w:r>
      <w:r w:rsidR="008F010A" w:rsidRPr="00B00E1A">
        <w:rPr>
          <w:rFonts w:ascii="Times New Roman" w:eastAsia="宋体" w:hAnsi="Times New Roman" w:cs="Times New Roman"/>
          <w:b/>
          <w:i/>
          <w:kern w:val="2"/>
          <w:sz w:val="21"/>
          <w:szCs w:val="22"/>
          <w:lang w:eastAsia="zh-CN"/>
        </w:rPr>
        <w:t>ue-TimersAndConstants_RemoteUE</w:t>
      </w:r>
      <w:r w:rsidR="008F010A">
        <w:rPr>
          <w:rFonts w:ascii="Times New Roman" w:eastAsia="宋体" w:hAnsi="Times New Roman" w:cs="Times New Roman"/>
          <w:b/>
          <w:kern w:val="2"/>
          <w:sz w:val="21"/>
          <w:szCs w:val="22"/>
          <w:lang w:eastAsia="zh-CN"/>
        </w:rPr>
        <w:t>)</w:t>
      </w:r>
      <w:r w:rsidRPr="00A05627">
        <w:rPr>
          <w:rFonts w:ascii="Times New Roman" w:eastAsia="宋体" w:hAnsi="Times New Roman" w:cs="Times New Roman"/>
          <w:b/>
          <w:kern w:val="2"/>
          <w:sz w:val="21"/>
          <w:szCs w:val="22"/>
          <w:lang w:eastAsia="zh-CN"/>
        </w:rPr>
        <w:t>.</w:t>
      </w:r>
    </w:p>
    <w:p w14:paraId="6CA8213F" w14:textId="6E335CF4" w:rsidR="00BF3ACF" w:rsidRPr="00646E1C" w:rsidRDefault="00BF3ACF" w:rsidP="00E27D76">
      <w:pPr>
        <w:widowControl w:val="0"/>
        <w:spacing w:beforeLines="50" w:before="120" w:afterLines="50" w:after="120"/>
        <w:jc w:val="both"/>
        <w:rPr>
          <w:rFonts w:eastAsiaTheme="minorEastAsia"/>
          <w:lang w:eastAsia="zh-CN"/>
        </w:rPr>
      </w:pPr>
      <w:r>
        <w:rPr>
          <w:rFonts w:ascii="Times New Roman" w:eastAsia="宋体" w:hAnsi="Times New Roman" w:cs="Times New Roman"/>
          <w:b/>
          <w:kern w:val="2"/>
          <w:sz w:val="21"/>
          <w:szCs w:val="22"/>
          <w:lang w:eastAsia="zh-CN"/>
        </w:rPr>
        <w:t xml:space="preserve">Proposal 2b: the existing name and configuration of T311 applies to Remote UE, and the timer should be stopped upon either a suitable cell selected or a </w:t>
      </w:r>
      <w:r w:rsidR="00C328EA">
        <w:rPr>
          <w:rFonts w:ascii="Times New Roman" w:eastAsia="宋体" w:hAnsi="Times New Roman" w:cs="Times New Roman"/>
          <w:b/>
          <w:kern w:val="2"/>
          <w:sz w:val="21"/>
          <w:szCs w:val="22"/>
          <w:lang w:eastAsia="zh-CN"/>
        </w:rPr>
        <w:t>R</w:t>
      </w:r>
      <w:r>
        <w:rPr>
          <w:rFonts w:ascii="Times New Roman" w:eastAsia="宋体" w:hAnsi="Times New Roman" w:cs="Times New Roman"/>
          <w:b/>
          <w:kern w:val="2"/>
          <w:sz w:val="21"/>
          <w:szCs w:val="22"/>
          <w:lang w:eastAsia="zh-CN"/>
        </w:rPr>
        <w:t xml:space="preserve">elay </w:t>
      </w:r>
      <w:r w:rsidR="00C328EA">
        <w:rPr>
          <w:rFonts w:ascii="Times New Roman" w:eastAsia="宋体" w:hAnsi="Times New Roman" w:cs="Times New Roman"/>
          <w:b/>
          <w:kern w:val="2"/>
          <w:sz w:val="21"/>
          <w:szCs w:val="22"/>
          <w:lang w:eastAsia="zh-CN"/>
        </w:rPr>
        <w:t xml:space="preserve">UE </w:t>
      </w:r>
      <w:r>
        <w:rPr>
          <w:rFonts w:ascii="Times New Roman" w:eastAsia="宋体" w:hAnsi="Times New Roman" w:cs="Times New Roman"/>
          <w:b/>
          <w:kern w:val="2"/>
          <w:sz w:val="21"/>
          <w:szCs w:val="22"/>
          <w:lang w:eastAsia="zh-CN"/>
        </w:rPr>
        <w:t>selected.</w:t>
      </w:r>
    </w:p>
    <w:p w14:paraId="2AC880A4" w14:textId="17D7CCFF" w:rsidR="00F62103" w:rsidRPr="00F31EDF" w:rsidRDefault="008F1475" w:rsidP="00F62103">
      <w:pPr>
        <w:pStyle w:val="2"/>
        <w:rPr>
          <w:rFonts w:hint="eastAsia"/>
          <w:lang w:eastAsia="zh-CN"/>
        </w:rPr>
      </w:pPr>
      <w:r w:rsidRPr="00F31EDF">
        <w:rPr>
          <w:rFonts w:hint="eastAsia"/>
          <w:lang w:eastAsia="zh-CN"/>
        </w:rPr>
        <w:lastRenderedPageBreak/>
        <w:t>2.</w:t>
      </w:r>
      <w:r w:rsidR="00E512C8">
        <w:rPr>
          <w:lang w:eastAsia="zh-CN"/>
        </w:rPr>
        <w:t>3</w:t>
      </w:r>
      <w:r w:rsidR="00E512C8" w:rsidRPr="00F31EDF">
        <w:rPr>
          <w:rFonts w:hint="eastAsia"/>
          <w:lang w:eastAsia="zh-CN"/>
        </w:rPr>
        <w:t xml:space="preserve"> </w:t>
      </w:r>
      <w:r w:rsidR="00DA60AE">
        <w:t>Handling of r</w:t>
      </w:r>
      <w:r w:rsidR="00D841CF">
        <w:rPr>
          <w:lang w:eastAsia="zh-CN"/>
        </w:rPr>
        <w:t xml:space="preserve">elay UE’s </w:t>
      </w:r>
      <w:r w:rsidR="0005179E" w:rsidRPr="00F31EDF">
        <w:rPr>
          <w:rFonts w:hint="eastAsia"/>
          <w:lang w:eastAsia="zh-CN"/>
        </w:rPr>
        <w:t>Uu RLF</w:t>
      </w:r>
      <w:r w:rsidR="00757E5B">
        <w:rPr>
          <w:lang w:eastAsia="zh-CN"/>
        </w:rPr>
        <w:t>/HO</w:t>
      </w:r>
    </w:p>
    <w:p w14:paraId="2F517517" w14:textId="0B5491BF" w:rsidR="005B0842" w:rsidRDefault="00DC6A2B" w:rsidP="00541A28">
      <w:pPr>
        <w:spacing w:beforeLines="50" w:before="120" w:after="120"/>
        <w:jc w:val="both"/>
        <w:rPr>
          <w:rFonts w:ascii="Times New Roman" w:eastAsia="宋体" w:hAnsi="Times New Roman" w:cs="Times New Roman"/>
          <w:color w:val="000000" w:themeColor="text1"/>
          <w:sz w:val="20"/>
          <w:lang w:val="en-US" w:eastAsia="zh-CN"/>
        </w:rPr>
      </w:pPr>
      <w:r w:rsidRPr="00DA3EC0">
        <w:rPr>
          <w:rFonts w:ascii="Times New Roman" w:eastAsia="宋体" w:hAnsi="Times New Roman" w:cs="Times New Roman"/>
          <w:color w:val="000000" w:themeColor="text1"/>
          <w:sz w:val="20"/>
          <w:lang w:val="en-US" w:eastAsia="zh-CN"/>
        </w:rPr>
        <w:t xml:space="preserve">It has been agreed that </w:t>
      </w:r>
      <w:r w:rsidR="00541A28" w:rsidRPr="00F31EDF">
        <w:rPr>
          <w:rFonts w:ascii="Times New Roman" w:eastAsia="宋体" w:hAnsi="Times New Roman" w:cs="Times New Roman"/>
          <w:color w:val="000000" w:themeColor="text1"/>
          <w:sz w:val="20"/>
          <w:lang w:val="en-US" w:eastAsia="zh-CN"/>
        </w:rPr>
        <w:t>a PC5-RRC message can be used for sending indication to the remote UE upon Uu RLF</w:t>
      </w:r>
      <w:r w:rsidR="003F573E">
        <w:rPr>
          <w:rFonts w:ascii="Times New Roman" w:eastAsia="宋体" w:hAnsi="Times New Roman" w:cs="Times New Roman"/>
          <w:color w:val="000000" w:themeColor="text1"/>
          <w:sz w:val="20"/>
          <w:lang w:val="en-US" w:eastAsia="zh-CN"/>
        </w:rPr>
        <w:t>/Relay UE HO</w:t>
      </w:r>
      <w:r w:rsidR="00757E5B">
        <w:rPr>
          <w:rFonts w:ascii="Times New Roman" w:eastAsia="宋体" w:hAnsi="Times New Roman" w:cs="Times New Roman"/>
          <w:color w:val="000000" w:themeColor="text1"/>
          <w:sz w:val="20"/>
          <w:lang w:val="en-US" w:eastAsia="zh-CN"/>
        </w:rPr>
        <w:t>, which may trigger Remote UE’s relay reselection</w:t>
      </w:r>
      <w:r w:rsidRPr="00F31EDF">
        <w:rPr>
          <w:rFonts w:ascii="Times New Roman" w:eastAsia="宋体" w:hAnsi="Times New Roman" w:cs="Times New Roman"/>
          <w:color w:val="000000" w:themeColor="text1"/>
          <w:sz w:val="20"/>
          <w:lang w:val="en-US" w:eastAsia="zh-CN"/>
        </w:rPr>
        <w:t>.</w:t>
      </w:r>
      <w:r w:rsidR="003F573E">
        <w:rPr>
          <w:rFonts w:ascii="Times New Roman" w:eastAsia="宋体" w:hAnsi="Times New Roman" w:cs="Times New Roman"/>
          <w:color w:val="000000" w:themeColor="text1"/>
          <w:sz w:val="20"/>
          <w:lang w:val="en-US" w:eastAsia="zh-CN"/>
        </w:rPr>
        <w:t xml:space="preserve"> In Rel-17, the group mobility is not to be supported, which means the Relay UE cannot take the Remote UEs together to another cell during HO/RRC reestablishment. Therefore the Remote UE must trigger RRC reestablishment after being informed with Relay UE’s Uu RLF/HO. If there are multiple Candidate Relay UEs, the Remote UE can select another Relay UE to send the msg3. While f</w:t>
      </w:r>
      <w:r w:rsidR="00C30E68" w:rsidRPr="00F31EDF">
        <w:rPr>
          <w:rFonts w:ascii="Times New Roman" w:eastAsia="宋体" w:hAnsi="Times New Roman" w:cs="Times New Roman"/>
          <w:color w:val="000000" w:themeColor="text1"/>
          <w:sz w:val="20"/>
          <w:lang w:val="en-US" w:eastAsia="zh-CN"/>
        </w:rPr>
        <w:t>or some cases when the remote UE can only connect to the current relay UE, e.g. a watch connecting to a smart phone, the PC5 connection does not need to be released</w:t>
      </w:r>
      <w:r w:rsidR="00541A28" w:rsidRPr="00F31EDF">
        <w:rPr>
          <w:rFonts w:ascii="Times New Roman" w:eastAsia="宋体" w:hAnsi="Times New Roman" w:cs="Times New Roman"/>
          <w:color w:val="000000" w:themeColor="text1"/>
          <w:sz w:val="20"/>
          <w:lang w:val="en-US" w:eastAsia="zh-CN"/>
        </w:rPr>
        <w:t xml:space="preserve"> even if</w:t>
      </w:r>
      <w:r w:rsidR="001C12B2">
        <w:rPr>
          <w:rFonts w:ascii="Times New Roman" w:eastAsia="宋体" w:hAnsi="Times New Roman" w:cs="Times New Roman"/>
          <w:color w:val="000000" w:themeColor="text1"/>
          <w:sz w:val="20"/>
          <w:lang w:val="en-US" w:eastAsia="zh-CN"/>
        </w:rPr>
        <w:t xml:space="preserve"> the</w:t>
      </w:r>
      <w:r w:rsidR="00541A28" w:rsidRPr="00F31EDF">
        <w:rPr>
          <w:rFonts w:ascii="Times New Roman" w:eastAsia="宋体" w:hAnsi="Times New Roman" w:cs="Times New Roman"/>
          <w:color w:val="000000" w:themeColor="text1"/>
          <w:sz w:val="20"/>
          <w:lang w:val="en-US" w:eastAsia="zh-CN"/>
        </w:rPr>
        <w:t xml:space="preserve"> relay UE indicates Uu RLF</w:t>
      </w:r>
      <w:r w:rsidR="00C30E68" w:rsidRPr="00F31EDF">
        <w:rPr>
          <w:rFonts w:ascii="Times New Roman" w:eastAsia="宋体" w:hAnsi="Times New Roman" w:cs="Times New Roman"/>
          <w:color w:val="000000" w:themeColor="text1"/>
          <w:sz w:val="20"/>
          <w:lang w:val="en-US" w:eastAsia="zh-CN"/>
        </w:rPr>
        <w:t xml:space="preserve">. </w:t>
      </w:r>
      <w:r w:rsidR="001C12B2">
        <w:rPr>
          <w:rFonts w:ascii="Times New Roman" w:eastAsia="宋体" w:hAnsi="Times New Roman" w:cs="Times New Roman"/>
          <w:color w:val="000000" w:themeColor="text1"/>
          <w:sz w:val="20"/>
          <w:lang w:val="en-US" w:eastAsia="zh-CN"/>
        </w:rPr>
        <w:t>The r</w:t>
      </w:r>
      <w:r w:rsidR="00541A28" w:rsidRPr="00F31EDF">
        <w:rPr>
          <w:rFonts w:ascii="Times New Roman" w:eastAsia="宋体" w:hAnsi="Times New Roman" w:cs="Times New Roman"/>
          <w:color w:val="000000" w:themeColor="text1"/>
          <w:sz w:val="20"/>
          <w:lang w:val="en-US" w:eastAsia="zh-CN"/>
        </w:rPr>
        <w:t>emote UE can re-establish RRC connection</w:t>
      </w:r>
      <w:r w:rsidR="00DA3EC0">
        <w:rPr>
          <w:rFonts w:ascii="Times New Roman" w:eastAsia="宋体" w:hAnsi="Times New Roman" w:cs="Times New Roman"/>
          <w:color w:val="000000" w:themeColor="text1"/>
          <w:sz w:val="20"/>
          <w:lang w:val="en-US" w:eastAsia="zh-CN"/>
        </w:rPr>
        <w:t xml:space="preserve"> via the relay UE</w:t>
      </w:r>
      <w:r w:rsidR="00541A28" w:rsidRPr="00F31EDF">
        <w:rPr>
          <w:rFonts w:ascii="Times New Roman" w:eastAsia="宋体" w:hAnsi="Times New Roman" w:cs="Times New Roman"/>
          <w:color w:val="000000" w:themeColor="text1"/>
          <w:sz w:val="20"/>
          <w:lang w:val="en-US" w:eastAsia="zh-CN"/>
        </w:rPr>
        <w:t xml:space="preserve"> </w:t>
      </w:r>
      <w:r w:rsidR="00F116DD">
        <w:rPr>
          <w:rFonts w:ascii="Times New Roman" w:eastAsia="宋体" w:hAnsi="Times New Roman" w:cs="Times New Roman"/>
          <w:color w:val="000000" w:themeColor="text1"/>
          <w:sz w:val="20"/>
          <w:lang w:val="en-US" w:eastAsia="zh-CN"/>
        </w:rPr>
        <w:t xml:space="preserve">path as legacy </w:t>
      </w:r>
      <w:r w:rsidR="00541A28" w:rsidRPr="00F31EDF">
        <w:rPr>
          <w:rFonts w:ascii="Times New Roman" w:eastAsia="宋体" w:hAnsi="Times New Roman" w:cs="Times New Roman"/>
          <w:color w:val="000000" w:themeColor="text1"/>
          <w:sz w:val="20"/>
          <w:lang w:val="en-US" w:eastAsia="zh-CN"/>
        </w:rPr>
        <w:t>after</w:t>
      </w:r>
      <w:r w:rsidR="001C12B2">
        <w:rPr>
          <w:rFonts w:ascii="Times New Roman" w:eastAsia="宋体" w:hAnsi="Times New Roman" w:cs="Times New Roman"/>
          <w:color w:val="000000" w:themeColor="text1"/>
          <w:sz w:val="20"/>
          <w:lang w:val="en-US" w:eastAsia="zh-CN"/>
        </w:rPr>
        <w:t xml:space="preserve"> the</w:t>
      </w:r>
      <w:r w:rsidR="00541A28" w:rsidRPr="00F31EDF">
        <w:rPr>
          <w:rFonts w:ascii="Times New Roman" w:eastAsia="宋体" w:hAnsi="Times New Roman" w:cs="Times New Roman"/>
          <w:color w:val="000000" w:themeColor="text1"/>
          <w:sz w:val="20"/>
          <w:lang w:val="en-US" w:eastAsia="zh-CN"/>
        </w:rPr>
        <w:t xml:space="preserve"> relay UE’s RRC</w:t>
      </w:r>
      <w:r w:rsidR="00541A28" w:rsidRPr="00F31EDF">
        <w:rPr>
          <w:rFonts w:ascii="Times New Roman" w:eastAsia="宋体" w:hAnsi="Times New Roman" w:cs="Times New Roman" w:hint="eastAsia"/>
          <w:color w:val="000000" w:themeColor="text1"/>
          <w:sz w:val="20"/>
          <w:lang w:val="en-US" w:eastAsia="zh-CN"/>
        </w:rPr>
        <w:t xml:space="preserve"> </w:t>
      </w:r>
      <w:r w:rsidR="00541A28" w:rsidRPr="00F31EDF">
        <w:rPr>
          <w:rFonts w:ascii="Times New Roman" w:eastAsia="宋体" w:hAnsi="Times New Roman" w:cs="Times New Roman"/>
          <w:color w:val="000000" w:themeColor="text1"/>
          <w:sz w:val="20"/>
          <w:lang w:val="en-US" w:eastAsia="zh-CN"/>
        </w:rPr>
        <w:t>connection reestablishment</w:t>
      </w:r>
      <w:r w:rsidR="005B0842">
        <w:rPr>
          <w:rFonts w:ascii="Times New Roman" w:eastAsia="宋体" w:hAnsi="Times New Roman" w:cs="Times New Roman"/>
          <w:color w:val="000000" w:themeColor="text1"/>
          <w:sz w:val="20"/>
          <w:lang w:val="en-US" w:eastAsia="zh-CN"/>
        </w:rPr>
        <w:t>/HO</w:t>
      </w:r>
      <w:r w:rsidR="00541A28" w:rsidRPr="00F31EDF">
        <w:rPr>
          <w:rFonts w:ascii="Times New Roman" w:eastAsia="宋体" w:hAnsi="Times New Roman" w:cs="Times New Roman"/>
          <w:color w:val="000000" w:themeColor="text1"/>
          <w:sz w:val="20"/>
          <w:lang w:val="en-US" w:eastAsia="zh-CN"/>
        </w:rPr>
        <w:t xml:space="preserve"> completes</w:t>
      </w:r>
      <w:r w:rsidR="008A007C">
        <w:rPr>
          <w:rFonts w:ascii="Times New Roman" w:eastAsia="宋体" w:hAnsi="Times New Roman" w:cs="Times New Roman"/>
          <w:color w:val="000000" w:themeColor="text1"/>
          <w:sz w:val="20"/>
          <w:lang w:val="en-US" w:eastAsia="zh-CN"/>
        </w:rPr>
        <w:t xml:space="preserve">. </w:t>
      </w:r>
    </w:p>
    <w:p w14:paraId="1DBF5A7B" w14:textId="52D3CB38" w:rsidR="005B0842" w:rsidRPr="00537F75" w:rsidRDefault="005B0842" w:rsidP="005B0842">
      <w:pPr>
        <w:rPr>
          <w:rFonts w:ascii="Times New Roman" w:eastAsia="宋体" w:hAnsi="Times New Roman" w:cs="Times New Roman"/>
          <w:b/>
          <w:kern w:val="2"/>
          <w:sz w:val="21"/>
          <w:szCs w:val="22"/>
          <w:lang w:eastAsia="zh-CN"/>
        </w:rPr>
      </w:pPr>
      <w:r w:rsidRPr="00F31EDF">
        <w:rPr>
          <w:rFonts w:ascii="Times New Roman" w:eastAsia="宋体" w:hAnsi="Times New Roman" w:cs="Times New Roman"/>
          <w:b/>
          <w:kern w:val="2"/>
          <w:sz w:val="21"/>
          <w:szCs w:val="22"/>
          <w:lang w:eastAsia="zh-CN"/>
        </w:rPr>
        <w:t>Proposal</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3</w:t>
      </w:r>
      <w:r w:rsidRPr="00537F75">
        <w:rPr>
          <w:rFonts w:ascii="Times New Roman" w:eastAsia="宋体" w:hAnsi="Times New Roman" w:cs="Times New Roman"/>
          <w:b/>
          <w:kern w:val="2"/>
          <w:sz w:val="21"/>
          <w:szCs w:val="22"/>
          <w:lang w:eastAsia="zh-CN"/>
        </w:rPr>
        <w:t xml:space="preserve">: Upon triggering RRC re-establishment </w:t>
      </w:r>
      <w:r>
        <w:rPr>
          <w:rFonts w:ascii="Times New Roman" w:eastAsia="宋体" w:hAnsi="Times New Roman" w:cs="Times New Roman"/>
          <w:b/>
          <w:kern w:val="2"/>
          <w:sz w:val="21"/>
          <w:szCs w:val="22"/>
          <w:lang w:eastAsia="zh-CN"/>
        </w:rPr>
        <w:t>due to</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R</w:t>
      </w:r>
      <w:r w:rsidRPr="00537F75">
        <w:rPr>
          <w:rFonts w:ascii="Times New Roman" w:eastAsia="宋体" w:hAnsi="Times New Roman" w:cs="Times New Roman"/>
          <w:b/>
          <w:kern w:val="2"/>
          <w:sz w:val="21"/>
          <w:szCs w:val="22"/>
          <w:lang w:eastAsia="zh-CN"/>
        </w:rPr>
        <w:t>elay UE’s Uu RLF</w:t>
      </w:r>
      <w:r>
        <w:rPr>
          <w:rFonts w:ascii="Times New Roman" w:eastAsia="宋体" w:hAnsi="Times New Roman" w:cs="Times New Roman"/>
          <w:b/>
          <w:kern w:val="2"/>
          <w:sz w:val="21"/>
          <w:szCs w:val="22"/>
          <w:lang w:eastAsia="zh-CN"/>
        </w:rPr>
        <w:t>/HO</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R</w:t>
      </w:r>
      <w:r w:rsidRPr="00537F75">
        <w:rPr>
          <w:rFonts w:ascii="Times New Roman" w:eastAsia="宋体" w:hAnsi="Times New Roman" w:cs="Times New Roman"/>
          <w:b/>
          <w:kern w:val="2"/>
          <w:sz w:val="21"/>
          <w:szCs w:val="22"/>
          <w:lang w:eastAsia="zh-CN"/>
        </w:rPr>
        <w:t xml:space="preserve">emote UE is allowed to </w:t>
      </w:r>
      <w:r>
        <w:rPr>
          <w:rFonts w:ascii="Times New Roman" w:eastAsia="宋体" w:hAnsi="Times New Roman" w:cs="Times New Roman"/>
          <w:b/>
          <w:kern w:val="2"/>
          <w:sz w:val="21"/>
          <w:szCs w:val="22"/>
          <w:lang w:eastAsia="zh-CN"/>
        </w:rPr>
        <w:t>send the msg3 via</w:t>
      </w:r>
      <w:r w:rsidRPr="00537F75">
        <w:rPr>
          <w:rFonts w:ascii="Times New Roman" w:eastAsia="宋体" w:hAnsi="Times New Roman" w:cs="Times New Roman"/>
          <w:b/>
          <w:kern w:val="2"/>
          <w:sz w:val="21"/>
          <w:szCs w:val="22"/>
          <w:lang w:eastAsia="zh-CN"/>
        </w:rPr>
        <w:t xml:space="preserve"> the same </w:t>
      </w:r>
      <w:r>
        <w:rPr>
          <w:rFonts w:ascii="Times New Roman" w:eastAsia="宋体" w:hAnsi="Times New Roman" w:cs="Times New Roman"/>
          <w:b/>
          <w:kern w:val="2"/>
          <w:sz w:val="21"/>
          <w:szCs w:val="22"/>
          <w:lang w:eastAsia="zh-CN"/>
        </w:rPr>
        <w:t>R</w:t>
      </w:r>
      <w:r w:rsidRPr="00537F75">
        <w:rPr>
          <w:rFonts w:ascii="Times New Roman" w:eastAsia="宋体" w:hAnsi="Times New Roman" w:cs="Times New Roman"/>
          <w:b/>
          <w:kern w:val="2"/>
          <w:sz w:val="21"/>
          <w:szCs w:val="22"/>
          <w:lang w:eastAsia="zh-CN"/>
        </w:rPr>
        <w:t xml:space="preserve">elay UE </w:t>
      </w:r>
      <w:r>
        <w:rPr>
          <w:rFonts w:ascii="Times New Roman" w:eastAsia="宋体" w:hAnsi="Times New Roman" w:cs="Times New Roman"/>
          <w:b/>
          <w:kern w:val="2"/>
          <w:sz w:val="21"/>
          <w:szCs w:val="22"/>
          <w:lang w:eastAsia="zh-CN"/>
        </w:rPr>
        <w:t>without releasing the old PC5 connection</w:t>
      </w:r>
      <w:r w:rsidRPr="00537F75">
        <w:rPr>
          <w:rFonts w:ascii="Times New Roman" w:eastAsia="宋体" w:hAnsi="Times New Roman" w:cs="Times New Roman"/>
          <w:b/>
          <w:kern w:val="2"/>
          <w:sz w:val="21"/>
          <w:szCs w:val="22"/>
          <w:lang w:eastAsia="zh-CN"/>
        </w:rPr>
        <w:t>.</w:t>
      </w:r>
    </w:p>
    <w:p w14:paraId="0A3A553C" w14:textId="16ED55CA" w:rsidR="00002B5E" w:rsidRPr="00F31EDF" w:rsidRDefault="00272B74" w:rsidP="00541A2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B</w:t>
      </w:r>
      <w:r w:rsidR="005B0842">
        <w:rPr>
          <w:rFonts w:ascii="Times New Roman" w:eastAsia="宋体" w:hAnsi="Times New Roman" w:cs="Times New Roman"/>
          <w:color w:val="000000" w:themeColor="text1"/>
          <w:sz w:val="20"/>
          <w:lang w:val="en-US" w:eastAsia="zh-CN"/>
        </w:rPr>
        <w:t xml:space="preserve">efore Remote UE sends the msg3 to gNB via the old/new Relay, it needs to obtain valid system information </w:t>
      </w:r>
      <w:r>
        <w:rPr>
          <w:rFonts w:ascii="Times New Roman" w:eastAsia="宋体" w:hAnsi="Times New Roman" w:cs="Times New Roman"/>
          <w:color w:val="000000" w:themeColor="text1"/>
          <w:sz w:val="20"/>
          <w:lang w:val="en-US" w:eastAsia="zh-CN"/>
        </w:rPr>
        <w:t xml:space="preserve">similar like </w:t>
      </w:r>
      <w:r w:rsidR="005B0842">
        <w:rPr>
          <w:rFonts w:ascii="Times New Roman" w:eastAsia="宋体" w:hAnsi="Times New Roman" w:cs="Times New Roman"/>
          <w:color w:val="000000" w:themeColor="text1"/>
          <w:sz w:val="20"/>
          <w:lang w:val="en-US" w:eastAsia="zh-CN"/>
        </w:rPr>
        <w:t>normal Uu reestablishment procedure. In our understanding the system information forwarding/request procedure agreed for IDLE/INACTIVE Remote UE should apply here as well, i.e. no new SI handling needed for RRC reestablishment due to Relay UE’ Uu RLF/HO via the same Relay UE. For instance, a</w:t>
      </w:r>
      <w:r w:rsidR="008A007C">
        <w:rPr>
          <w:rFonts w:ascii="Times New Roman" w:eastAsia="宋体" w:hAnsi="Times New Roman" w:cs="Times New Roman"/>
          <w:color w:val="000000" w:themeColor="text1"/>
          <w:sz w:val="20"/>
          <w:lang w:val="en-US" w:eastAsia="zh-CN"/>
        </w:rPr>
        <w:t>fter receiving Uu RLF</w:t>
      </w:r>
      <w:r w:rsidR="005B0842">
        <w:rPr>
          <w:rFonts w:ascii="Times New Roman" w:eastAsia="宋体" w:hAnsi="Times New Roman" w:cs="Times New Roman"/>
          <w:color w:val="000000" w:themeColor="text1"/>
          <w:sz w:val="20"/>
          <w:lang w:val="en-US" w:eastAsia="zh-CN"/>
        </w:rPr>
        <w:t>/Uu HO</w:t>
      </w:r>
      <w:r w:rsidR="008A007C">
        <w:rPr>
          <w:rFonts w:ascii="Times New Roman" w:eastAsia="宋体" w:hAnsi="Times New Roman" w:cs="Times New Roman"/>
          <w:color w:val="000000" w:themeColor="text1"/>
          <w:sz w:val="20"/>
          <w:lang w:val="en-US" w:eastAsia="zh-CN"/>
        </w:rPr>
        <w:t xml:space="preserve"> indication, </w:t>
      </w:r>
      <w:r w:rsidR="001C12B2">
        <w:rPr>
          <w:rFonts w:ascii="Times New Roman" w:eastAsia="宋体" w:hAnsi="Times New Roman" w:cs="Times New Roman"/>
          <w:color w:val="000000" w:themeColor="text1"/>
          <w:sz w:val="20"/>
          <w:lang w:val="en-US" w:eastAsia="zh-CN"/>
        </w:rPr>
        <w:t xml:space="preserve">the </w:t>
      </w:r>
      <w:r w:rsidR="008A007C">
        <w:rPr>
          <w:rFonts w:ascii="Times New Roman" w:eastAsia="宋体" w:hAnsi="Times New Roman" w:cs="Times New Roman"/>
          <w:color w:val="000000" w:themeColor="text1"/>
          <w:sz w:val="20"/>
          <w:lang w:val="en-US" w:eastAsia="zh-CN"/>
        </w:rPr>
        <w:t xml:space="preserve">remote UE initiates RRC reestablishment and obtains some system information of the serving cell of the relay UE, such as NCI to calculate shortMAC-I. Then </w:t>
      </w:r>
      <w:r w:rsidR="002850C4">
        <w:rPr>
          <w:rFonts w:ascii="Times New Roman" w:eastAsia="宋体" w:hAnsi="Times New Roman" w:cs="Times New Roman"/>
          <w:color w:val="000000" w:themeColor="text1"/>
          <w:sz w:val="20"/>
          <w:lang w:val="en-US" w:eastAsia="zh-CN"/>
        </w:rPr>
        <w:t xml:space="preserve">the </w:t>
      </w:r>
      <w:r w:rsidR="008A007C">
        <w:rPr>
          <w:rFonts w:ascii="Times New Roman" w:eastAsia="宋体" w:hAnsi="Times New Roman" w:cs="Times New Roman"/>
          <w:color w:val="000000" w:themeColor="text1"/>
          <w:sz w:val="20"/>
          <w:lang w:val="en-US" w:eastAsia="zh-CN"/>
        </w:rPr>
        <w:t xml:space="preserve">remote UE sends </w:t>
      </w:r>
      <w:r w:rsidR="008A007C" w:rsidRPr="008A007C">
        <w:rPr>
          <w:rFonts w:ascii="Times New Roman" w:eastAsia="宋体" w:hAnsi="Times New Roman" w:cs="Times New Roman"/>
          <w:color w:val="000000" w:themeColor="text1"/>
          <w:sz w:val="20"/>
          <w:lang w:val="en-US" w:eastAsia="zh-CN"/>
        </w:rPr>
        <w:t>RRCReestablishmentRequest message</w:t>
      </w:r>
      <w:r w:rsidR="008A007C">
        <w:rPr>
          <w:rFonts w:ascii="Times New Roman" w:eastAsia="宋体" w:hAnsi="Times New Roman" w:cs="Times New Roman"/>
          <w:color w:val="000000" w:themeColor="text1"/>
          <w:sz w:val="20"/>
          <w:lang w:val="en-US" w:eastAsia="zh-CN"/>
        </w:rPr>
        <w:t xml:space="preserve"> to gNB via</w:t>
      </w:r>
      <w:r w:rsidR="002850C4">
        <w:rPr>
          <w:rFonts w:ascii="Times New Roman" w:eastAsia="宋体" w:hAnsi="Times New Roman" w:cs="Times New Roman"/>
          <w:color w:val="000000" w:themeColor="text1"/>
          <w:sz w:val="20"/>
          <w:lang w:val="en-US" w:eastAsia="zh-CN"/>
        </w:rPr>
        <w:t xml:space="preserve"> the</w:t>
      </w:r>
      <w:r w:rsidR="008A007C">
        <w:rPr>
          <w:rFonts w:ascii="Times New Roman" w:eastAsia="宋体" w:hAnsi="Times New Roman" w:cs="Times New Roman"/>
          <w:color w:val="000000" w:themeColor="text1"/>
          <w:sz w:val="20"/>
          <w:lang w:val="en-US" w:eastAsia="zh-CN"/>
        </w:rPr>
        <w:t xml:space="preserve"> relay UE. </w:t>
      </w:r>
      <w:r w:rsidR="002850C4">
        <w:rPr>
          <w:rFonts w:ascii="Times New Roman" w:eastAsia="宋体" w:hAnsi="Times New Roman" w:cs="Times New Roman"/>
          <w:color w:val="000000" w:themeColor="text1"/>
          <w:sz w:val="20"/>
          <w:lang w:val="en-US" w:eastAsia="zh-CN"/>
        </w:rPr>
        <w:t>The r</w:t>
      </w:r>
      <w:r w:rsidR="008A007C">
        <w:rPr>
          <w:rFonts w:ascii="Times New Roman" w:eastAsia="宋体" w:hAnsi="Times New Roman" w:cs="Times New Roman"/>
          <w:color w:val="000000" w:themeColor="text1"/>
          <w:sz w:val="20"/>
          <w:lang w:val="en-US" w:eastAsia="zh-CN"/>
        </w:rPr>
        <w:t xml:space="preserve">elay UE can forward system information after its RRC reestablishment </w:t>
      </w:r>
      <w:r w:rsidR="00843646">
        <w:rPr>
          <w:rFonts w:ascii="Times New Roman" w:eastAsia="宋体" w:hAnsi="Times New Roman" w:cs="Times New Roman"/>
          <w:color w:val="000000" w:themeColor="text1"/>
          <w:sz w:val="20"/>
          <w:lang w:val="en-US" w:eastAsia="zh-CN"/>
        </w:rPr>
        <w:t xml:space="preserve">procedure </w:t>
      </w:r>
      <w:r w:rsidR="008A007C">
        <w:rPr>
          <w:rFonts w:ascii="Times New Roman" w:eastAsia="宋体" w:hAnsi="Times New Roman" w:cs="Times New Roman"/>
          <w:color w:val="000000" w:themeColor="text1"/>
          <w:sz w:val="20"/>
          <w:lang w:val="en-US" w:eastAsia="zh-CN"/>
        </w:rPr>
        <w:t xml:space="preserve">completes. </w:t>
      </w:r>
      <w:r>
        <w:rPr>
          <w:rFonts w:ascii="Times New Roman" w:eastAsia="宋体" w:hAnsi="Times New Roman" w:cs="Times New Roman"/>
          <w:color w:val="000000" w:themeColor="text1"/>
          <w:sz w:val="20"/>
          <w:lang w:val="en-US" w:eastAsia="zh-CN"/>
        </w:rPr>
        <w:t xml:space="preserve">One thing is that before the RRC reestablishment/HO success, the Relay UE is not allowed to send discovery message or forward system information of the old PCell or the new cell selected for RRC reestablishment/target PCell. This is because </w:t>
      </w:r>
      <w:r w:rsidR="009A59A9">
        <w:rPr>
          <w:rFonts w:ascii="Times New Roman" w:eastAsia="宋体" w:hAnsi="Times New Roman" w:cs="Times New Roman"/>
          <w:color w:val="000000" w:themeColor="text1"/>
          <w:sz w:val="20"/>
          <w:lang w:val="en-US" w:eastAsia="zh-CN"/>
        </w:rPr>
        <w:t>although</w:t>
      </w:r>
      <w:r w:rsidR="002850C4">
        <w:rPr>
          <w:rFonts w:ascii="Times New Roman" w:eastAsia="宋体" w:hAnsi="Times New Roman" w:cs="Times New Roman"/>
          <w:color w:val="000000" w:themeColor="text1"/>
          <w:sz w:val="20"/>
          <w:lang w:val="en-US" w:eastAsia="zh-CN"/>
        </w:rPr>
        <w:t xml:space="preserve"> the</w:t>
      </w:r>
      <w:r w:rsidR="008A007C">
        <w:rPr>
          <w:rFonts w:ascii="Times New Roman" w:eastAsia="宋体" w:hAnsi="Times New Roman" w:cs="Times New Roman"/>
          <w:color w:val="000000" w:themeColor="text1"/>
          <w:sz w:val="20"/>
          <w:lang w:val="en-US" w:eastAsia="zh-CN"/>
        </w:rPr>
        <w:t xml:space="preserve"> relay UE is able to </w:t>
      </w:r>
      <w:r>
        <w:rPr>
          <w:rFonts w:ascii="Times New Roman" w:eastAsia="宋体" w:hAnsi="Times New Roman" w:cs="Times New Roman"/>
          <w:color w:val="000000" w:themeColor="text1"/>
          <w:sz w:val="20"/>
          <w:lang w:val="en-US" w:eastAsia="zh-CN"/>
        </w:rPr>
        <w:t xml:space="preserve">obtain the </w:t>
      </w:r>
      <w:r w:rsidR="008A007C">
        <w:rPr>
          <w:rFonts w:ascii="Times New Roman" w:eastAsia="宋体" w:hAnsi="Times New Roman" w:cs="Times New Roman"/>
          <w:color w:val="000000" w:themeColor="text1"/>
          <w:sz w:val="20"/>
          <w:lang w:val="en-US" w:eastAsia="zh-CN"/>
        </w:rPr>
        <w:t xml:space="preserve">system information </w:t>
      </w:r>
      <w:r>
        <w:rPr>
          <w:rFonts w:ascii="Times New Roman" w:eastAsia="宋体" w:hAnsi="Times New Roman" w:cs="Times New Roman"/>
          <w:color w:val="000000" w:themeColor="text1"/>
          <w:sz w:val="20"/>
          <w:lang w:val="en-US" w:eastAsia="zh-CN"/>
        </w:rPr>
        <w:t>from the new/target</w:t>
      </w:r>
      <w:r w:rsidR="008A007C">
        <w:rPr>
          <w:rFonts w:ascii="Times New Roman" w:eastAsia="宋体" w:hAnsi="Times New Roman" w:cs="Times New Roman"/>
          <w:color w:val="000000" w:themeColor="text1"/>
          <w:sz w:val="20"/>
          <w:lang w:val="en-US" w:eastAsia="zh-CN"/>
        </w:rPr>
        <w:t xml:space="preserve"> cell, there may be a case that </w:t>
      </w:r>
      <w:r w:rsidR="002850C4">
        <w:rPr>
          <w:rFonts w:ascii="Times New Roman" w:eastAsia="宋体" w:hAnsi="Times New Roman" w:cs="Times New Roman"/>
          <w:color w:val="000000" w:themeColor="text1"/>
          <w:sz w:val="20"/>
          <w:lang w:val="en-US" w:eastAsia="zh-CN"/>
        </w:rPr>
        <w:t xml:space="preserve">the </w:t>
      </w:r>
      <w:r w:rsidR="008A007C">
        <w:rPr>
          <w:rFonts w:ascii="Times New Roman" w:eastAsia="宋体" w:hAnsi="Times New Roman" w:cs="Times New Roman"/>
          <w:color w:val="000000" w:themeColor="text1"/>
          <w:sz w:val="20"/>
          <w:lang w:val="en-US" w:eastAsia="zh-CN"/>
        </w:rPr>
        <w:t xml:space="preserve">remote UE </w:t>
      </w:r>
      <w:r w:rsidR="00586D36">
        <w:rPr>
          <w:rFonts w:ascii="Times New Roman" w:eastAsia="宋体" w:hAnsi="Times New Roman" w:cs="Times New Roman"/>
          <w:color w:val="000000" w:themeColor="text1"/>
          <w:sz w:val="20"/>
          <w:lang w:val="en-US" w:eastAsia="zh-CN"/>
        </w:rPr>
        <w:t>has sent</w:t>
      </w:r>
      <w:r w:rsidR="008A007C">
        <w:rPr>
          <w:rFonts w:ascii="Times New Roman" w:eastAsia="宋体" w:hAnsi="Times New Roman" w:cs="Times New Roman"/>
          <w:color w:val="000000" w:themeColor="text1"/>
          <w:sz w:val="20"/>
          <w:lang w:val="en-US" w:eastAsia="zh-CN"/>
        </w:rPr>
        <w:t xml:space="preserve"> </w:t>
      </w:r>
      <w:r w:rsidR="008A007C" w:rsidRPr="008A007C">
        <w:rPr>
          <w:rFonts w:ascii="Times New Roman" w:eastAsia="宋体" w:hAnsi="Times New Roman" w:cs="Times New Roman"/>
          <w:color w:val="000000" w:themeColor="text1"/>
          <w:sz w:val="20"/>
          <w:lang w:val="en-US" w:eastAsia="zh-CN"/>
        </w:rPr>
        <w:t>RRCReestablishmentRequest message</w:t>
      </w:r>
      <w:r w:rsidR="008A007C">
        <w:rPr>
          <w:rFonts w:ascii="Times New Roman" w:eastAsia="宋体" w:hAnsi="Times New Roman" w:cs="Times New Roman"/>
          <w:color w:val="000000" w:themeColor="text1"/>
          <w:sz w:val="20"/>
          <w:lang w:val="en-US" w:eastAsia="zh-CN"/>
        </w:rPr>
        <w:t xml:space="preserve"> </w:t>
      </w:r>
      <w:r w:rsidR="002850C4">
        <w:rPr>
          <w:rFonts w:ascii="Times New Roman" w:eastAsia="宋体" w:hAnsi="Times New Roman" w:cs="Times New Roman"/>
          <w:color w:val="000000" w:themeColor="text1"/>
          <w:sz w:val="20"/>
          <w:lang w:val="en-US" w:eastAsia="zh-CN"/>
        </w:rPr>
        <w:t xml:space="preserve">to the </w:t>
      </w:r>
      <w:r w:rsidR="008A007C">
        <w:rPr>
          <w:rFonts w:ascii="Times New Roman" w:eastAsia="宋体" w:hAnsi="Times New Roman" w:cs="Times New Roman"/>
          <w:color w:val="000000" w:themeColor="text1"/>
          <w:sz w:val="20"/>
          <w:lang w:val="en-US" w:eastAsia="zh-CN"/>
        </w:rPr>
        <w:t>relay</w:t>
      </w:r>
      <w:r w:rsidR="008A007C">
        <w:rPr>
          <w:rFonts w:ascii="Times New Roman" w:eastAsia="宋体" w:hAnsi="Times New Roman" w:cs="Times New Roman" w:hint="eastAsia"/>
          <w:color w:val="000000" w:themeColor="text1"/>
          <w:sz w:val="20"/>
          <w:lang w:val="en-US" w:eastAsia="zh-CN"/>
        </w:rPr>
        <w:t xml:space="preserve"> </w:t>
      </w:r>
      <w:r w:rsidR="008A007C">
        <w:rPr>
          <w:rFonts w:ascii="Times New Roman" w:eastAsia="宋体" w:hAnsi="Times New Roman" w:cs="Times New Roman"/>
          <w:color w:val="000000" w:themeColor="text1"/>
          <w:sz w:val="20"/>
          <w:lang w:val="en-US" w:eastAsia="zh-CN"/>
        </w:rPr>
        <w:t xml:space="preserve">UE </w:t>
      </w:r>
      <w:r w:rsidR="00237CBA">
        <w:rPr>
          <w:rFonts w:ascii="Times New Roman" w:eastAsia="宋体" w:hAnsi="Times New Roman" w:cs="Times New Roman"/>
          <w:color w:val="000000" w:themeColor="text1"/>
          <w:sz w:val="20"/>
          <w:lang w:val="en-US" w:eastAsia="zh-CN"/>
        </w:rPr>
        <w:t xml:space="preserve">while </w:t>
      </w:r>
      <w:r w:rsidR="002850C4">
        <w:rPr>
          <w:rFonts w:ascii="Times New Roman" w:eastAsia="宋体" w:hAnsi="Times New Roman" w:cs="Times New Roman"/>
          <w:color w:val="000000" w:themeColor="text1"/>
          <w:sz w:val="20"/>
          <w:lang w:val="en-US" w:eastAsia="zh-CN"/>
        </w:rPr>
        <w:t xml:space="preserve">the </w:t>
      </w:r>
      <w:r w:rsidR="00237CBA">
        <w:rPr>
          <w:rFonts w:ascii="Times New Roman" w:eastAsia="宋体" w:hAnsi="Times New Roman" w:cs="Times New Roman"/>
          <w:color w:val="000000" w:themeColor="text1"/>
          <w:sz w:val="20"/>
          <w:lang w:val="en-US" w:eastAsia="zh-CN"/>
        </w:rPr>
        <w:t>relay UE fails to recover its RRC connection</w:t>
      </w:r>
      <w:r>
        <w:rPr>
          <w:rFonts w:ascii="Times New Roman" w:eastAsia="宋体" w:hAnsi="Times New Roman" w:cs="Times New Roman"/>
          <w:color w:val="000000" w:themeColor="text1"/>
          <w:sz w:val="20"/>
          <w:lang w:val="en-US" w:eastAsia="zh-CN"/>
        </w:rPr>
        <w:t xml:space="preserve">, </w:t>
      </w:r>
      <w:r w:rsidR="009A59A9">
        <w:rPr>
          <w:rFonts w:ascii="Times New Roman" w:eastAsia="宋体" w:hAnsi="Times New Roman" w:cs="Times New Roman"/>
          <w:color w:val="000000" w:themeColor="text1"/>
          <w:sz w:val="20"/>
          <w:lang w:val="en-US" w:eastAsia="zh-CN"/>
        </w:rPr>
        <w:t xml:space="preserve">on </w:t>
      </w:r>
      <w:r>
        <w:rPr>
          <w:rFonts w:ascii="Times New Roman" w:eastAsia="宋体" w:hAnsi="Times New Roman" w:cs="Times New Roman"/>
          <w:color w:val="000000" w:themeColor="text1"/>
          <w:sz w:val="20"/>
          <w:lang w:val="en-US" w:eastAsia="zh-CN"/>
        </w:rPr>
        <w:t>which we will discuss later</w:t>
      </w:r>
      <w:r w:rsidR="00237CBA">
        <w:rPr>
          <w:rFonts w:ascii="Times New Roman" w:eastAsia="宋体" w:hAnsi="Times New Roman" w:cs="Times New Roman"/>
          <w:color w:val="000000" w:themeColor="text1"/>
          <w:sz w:val="20"/>
          <w:lang w:val="en-US" w:eastAsia="zh-CN"/>
        </w:rPr>
        <w:t xml:space="preserve">. </w:t>
      </w:r>
    </w:p>
    <w:p w14:paraId="18994D0C" w14:textId="2B35449B" w:rsidR="00347F1F" w:rsidRDefault="00237CBA" w:rsidP="00002B5E">
      <w:pPr>
        <w:rPr>
          <w:rFonts w:ascii="Times New Roman" w:eastAsia="宋体" w:hAnsi="Times New Roman" w:cs="Times New Roman"/>
          <w:b/>
          <w:kern w:val="2"/>
          <w:sz w:val="21"/>
          <w:szCs w:val="22"/>
          <w:lang w:eastAsia="zh-CN"/>
        </w:rPr>
      </w:pPr>
      <w:r w:rsidRPr="00F31EDF">
        <w:rPr>
          <w:rFonts w:ascii="Times New Roman" w:eastAsia="宋体" w:hAnsi="Times New Roman" w:cs="Times New Roman"/>
          <w:b/>
          <w:kern w:val="2"/>
          <w:sz w:val="21"/>
          <w:szCs w:val="22"/>
          <w:lang w:eastAsia="zh-CN"/>
        </w:rPr>
        <w:t>Proposal</w:t>
      </w:r>
      <w:r w:rsidRPr="00537F75">
        <w:rPr>
          <w:rFonts w:ascii="Times New Roman" w:eastAsia="宋体" w:hAnsi="Times New Roman" w:cs="Times New Roman"/>
          <w:b/>
          <w:kern w:val="2"/>
          <w:sz w:val="21"/>
          <w:szCs w:val="22"/>
          <w:lang w:eastAsia="zh-CN"/>
        </w:rPr>
        <w:t xml:space="preserve"> </w:t>
      </w:r>
      <w:r w:rsidR="00E512C8">
        <w:rPr>
          <w:rFonts w:ascii="Times New Roman" w:eastAsia="宋体" w:hAnsi="Times New Roman" w:cs="Times New Roman"/>
          <w:b/>
          <w:kern w:val="2"/>
          <w:sz w:val="21"/>
          <w:szCs w:val="22"/>
          <w:lang w:eastAsia="zh-CN"/>
        </w:rPr>
        <w:t>4</w:t>
      </w:r>
      <w:r w:rsidRPr="00537F75">
        <w:rPr>
          <w:rFonts w:ascii="Times New Roman" w:eastAsia="宋体" w:hAnsi="Times New Roman" w:cs="Times New Roman"/>
          <w:b/>
          <w:kern w:val="2"/>
          <w:sz w:val="21"/>
          <w:szCs w:val="22"/>
          <w:lang w:eastAsia="zh-CN"/>
        </w:rPr>
        <w:t xml:space="preserve">: </w:t>
      </w:r>
      <w:r w:rsidR="009A59A9">
        <w:rPr>
          <w:rFonts w:ascii="Times New Roman" w:eastAsia="宋体" w:hAnsi="Times New Roman" w:cs="Times New Roman"/>
          <w:b/>
          <w:kern w:val="2"/>
          <w:sz w:val="21"/>
          <w:szCs w:val="22"/>
          <w:lang w:eastAsia="zh-CN"/>
        </w:rPr>
        <w:t>During</w:t>
      </w:r>
      <w:r w:rsidR="00272B74">
        <w:rPr>
          <w:rFonts w:ascii="Times New Roman" w:eastAsia="宋体" w:hAnsi="Times New Roman" w:cs="Times New Roman"/>
          <w:b/>
          <w:kern w:val="2"/>
          <w:sz w:val="21"/>
          <w:szCs w:val="22"/>
          <w:lang w:eastAsia="zh-CN"/>
        </w:rPr>
        <w:t xml:space="preserve"> Relay UE’s </w:t>
      </w:r>
      <w:r w:rsidR="009A59A9">
        <w:rPr>
          <w:rFonts w:ascii="Times New Roman" w:eastAsia="宋体" w:hAnsi="Times New Roman" w:cs="Times New Roman"/>
          <w:b/>
          <w:kern w:val="2"/>
          <w:sz w:val="21"/>
          <w:szCs w:val="22"/>
          <w:lang w:eastAsia="zh-CN"/>
        </w:rPr>
        <w:t>RRC reestablishment/</w:t>
      </w:r>
      <w:r w:rsidR="00816B2C">
        <w:rPr>
          <w:rFonts w:ascii="Times New Roman" w:eastAsia="宋体" w:hAnsi="Times New Roman" w:cs="Times New Roman"/>
          <w:b/>
          <w:kern w:val="2"/>
          <w:sz w:val="21"/>
          <w:szCs w:val="22"/>
          <w:lang w:eastAsia="zh-CN"/>
        </w:rPr>
        <w:t>HO, the Relay UE</w:t>
      </w:r>
      <w:r w:rsidR="00272B74">
        <w:rPr>
          <w:rFonts w:ascii="Times New Roman" w:eastAsia="宋体" w:hAnsi="Times New Roman" w:cs="Times New Roman"/>
          <w:b/>
          <w:kern w:val="2"/>
          <w:sz w:val="21"/>
          <w:szCs w:val="22"/>
          <w:lang w:eastAsia="zh-CN"/>
        </w:rPr>
        <w:t xml:space="preserve"> is not allowed to broadcast discovery message or forward system information until RRC reestablishment/HO success.</w:t>
      </w:r>
    </w:p>
    <w:p w14:paraId="4D523DCF" w14:textId="1EE9BDFA" w:rsidR="00541A28" w:rsidRPr="00537F75" w:rsidRDefault="00347F1F" w:rsidP="00002B5E">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 5: Upon Relay UE’s RRC reestablishment/HO success</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the R</w:t>
      </w:r>
      <w:r w:rsidRPr="00537F75">
        <w:rPr>
          <w:rFonts w:ascii="Times New Roman" w:eastAsia="宋体" w:hAnsi="Times New Roman" w:cs="Times New Roman"/>
          <w:b/>
          <w:kern w:val="2"/>
          <w:sz w:val="21"/>
          <w:szCs w:val="22"/>
          <w:lang w:eastAsia="zh-CN"/>
        </w:rPr>
        <w:t xml:space="preserve">elay UE </w:t>
      </w:r>
      <w:r>
        <w:rPr>
          <w:rFonts w:ascii="Times New Roman" w:eastAsia="宋体" w:hAnsi="Times New Roman" w:cs="Times New Roman"/>
          <w:b/>
          <w:kern w:val="2"/>
          <w:sz w:val="21"/>
          <w:szCs w:val="22"/>
          <w:lang w:eastAsia="zh-CN"/>
        </w:rPr>
        <w:t>should inform the information to the connected Remote UE via PC5-RRC indications, so that the Remot</w:t>
      </w:r>
      <w:r>
        <w:rPr>
          <w:rFonts w:ascii="Times New Roman" w:eastAsia="宋体" w:hAnsi="Times New Roman" w:cs="Times New Roman" w:hint="eastAsia"/>
          <w:b/>
          <w:kern w:val="2"/>
          <w:sz w:val="21"/>
          <w:szCs w:val="22"/>
          <w:lang w:eastAsia="zh-CN"/>
        </w:rPr>
        <w:t>e</w:t>
      </w:r>
      <w:r>
        <w:rPr>
          <w:rFonts w:ascii="Times New Roman" w:eastAsia="宋体" w:hAnsi="Times New Roman" w:cs="Times New Roman"/>
          <w:b/>
          <w:kern w:val="2"/>
          <w:sz w:val="21"/>
          <w:szCs w:val="22"/>
          <w:lang w:eastAsia="zh-CN"/>
        </w:rPr>
        <w:t xml:space="preserve"> UE can request system information and send the RRC reestablishment message via this Relay UE again.</w:t>
      </w:r>
    </w:p>
    <w:p w14:paraId="2D02F739" w14:textId="42FDF418" w:rsidR="00BF68BE" w:rsidRDefault="004335B1" w:rsidP="00C328EA">
      <w:pPr>
        <w:spacing w:beforeLines="50" w:before="120" w:after="120"/>
        <w:jc w:val="both"/>
        <w:rPr>
          <w:rFonts w:ascii="Times New Roman" w:eastAsia="宋体" w:hAnsi="Times New Roman" w:cs="Times New Roman"/>
          <w:color w:val="000000" w:themeColor="text1"/>
          <w:sz w:val="20"/>
          <w:lang w:val="en-US" w:eastAsia="zh-CN"/>
        </w:rPr>
      </w:pPr>
      <w:r w:rsidRPr="00B00E1A">
        <w:rPr>
          <w:rFonts w:ascii="Times New Roman" w:eastAsia="宋体" w:hAnsi="Times New Roman" w:cs="Times New Roman"/>
          <w:color w:val="000000" w:themeColor="text1"/>
          <w:sz w:val="20"/>
          <w:szCs w:val="28"/>
          <w:lang w:val="en-US" w:eastAsia="zh-CN"/>
        </w:rPr>
        <w:t>In c</w:t>
      </w:r>
      <w:r>
        <w:rPr>
          <w:rFonts w:ascii="Times New Roman" w:hAnsi="Times New Roman" w:cs="Times New Roman"/>
          <w:color w:val="000000" w:themeColor="text1"/>
          <w:sz w:val="20"/>
          <w:lang w:val="en-US" w:eastAsia="zh-CN"/>
        </w:rPr>
        <w:t xml:space="preserve">ase </w:t>
      </w:r>
      <w:r w:rsidR="00D10372">
        <w:rPr>
          <w:rFonts w:ascii="Times New Roman" w:hAnsi="Times New Roman" w:cs="Times New Roman"/>
          <w:color w:val="000000" w:themeColor="text1"/>
          <w:sz w:val="20"/>
          <w:lang w:val="en-US" w:eastAsia="zh-CN"/>
        </w:rPr>
        <w:t xml:space="preserve">of </w:t>
      </w:r>
      <w:r>
        <w:rPr>
          <w:rFonts w:ascii="Times New Roman" w:hAnsi="Times New Roman" w:cs="Times New Roman"/>
          <w:color w:val="000000" w:themeColor="text1"/>
          <w:sz w:val="20"/>
          <w:lang w:val="en-US" w:eastAsia="zh-CN"/>
        </w:rPr>
        <w:t xml:space="preserve">Relay UE RRC reestablishment failure and HO failure, the Relay UE can </w:t>
      </w:r>
      <w:r w:rsidR="00D10372">
        <w:rPr>
          <w:rFonts w:ascii="Times New Roman" w:hAnsi="Times New Roman" w:cs="Times New Roman"/>
          <w:color w:val="000000" w:themeColor="text1"/>
          <w:sz w:val="20"/>
          <w:lang w:val="en-US" w:eastAsia="zh-CN"/>
        </w:rPr>
        <w:t xml:space="preserve">simply </w:t>
      </w:r>
      <w:r>
        <w:rPr>
          <w:rFonts w:ascii="Times New Roman" w:hAnsi="Times New Roman" w:cs="Times New Roman"/>
          <w:color w:val="000000" w:themeColor="text1"/>
          <w:sz w:val="20"/>
          <w:lang w:val="en-US" w:eastAsia="zh-CN"/>
        </w:rPr>
        <w:t xml:space="preserve">release the PC5 connection with the connected Remote UE to avoid Remote UE waiting endlessly. However, </w:t>
      </w:r>
      <w:r w:rsidR="00D10372">
        <w:rPr>
          <w:rFonts w:ascii="Times New Roman" w:eastAsia="宋体" w:hAnsi="Times New Roman" w:cs="Times New Roman"/>
          <w:color w:val="000000" w:themeColor="text1"/>
          <w:sz w:val="20"/>
          <w:lang w:val="en-US" w:eastAsia="zh-CN"/>
        </w:rPr>
        <w:t>a</w:t>
      </w:r>
      <w:r w:rsidR="009A59A9">
        <w:rPr>
          <w:rFonts w:ascii="Times New Roman" w:eastAsia="宋体" w:hAnsi="Times New Roman" w:cs="Times New Roman"/>
          <w:color w:val="000000" w:themeColor="text1"/>
          <w:sz w:val="20"/>
          <w:lang w:val="en-US" w:eastAsia="zh-CN"/>
        </w:rPr>
        <w:t xml:space="preserve">ssuming the </w:t>
      </w:r>
      <w:r w:rsidR="00BF68BE">
        <w:rPr>
          <w:rFonts w:ascii="Times New Roman" w:eastAsia="宋体" w:hAnsi="Times New Roman" w:cs="Times New Roman"/>
          <w:color w:val="000000" w:themeColor="text1"/>
          <w:sz w:val="20"/>
          <w:lang w:val="en-US" w:eastAsia="zh-CN"/>
        </w:rPr>
        <w:t xml:space="preserve">remote UE </w:t>
      </w:r>
      <w:r w:rsidR="009A59A9">
        <w:rPr>
          <w:rFonts w:ascii="Times New Roman" w:eastAsia="宋体" w:hAnsi="Times New Roman" w:cs="Times New Roman"/>
          <w:color w:val="000000" w:themeColor="text1"/>
          <w:sz w:val="20"/>
          <w:lang w:val="en-US" w:eastAsia="zh-CN"/>
        </w:rPr>
        <w:t xml:space="preserve">decides </w:t>
      </w:r>
      <w:r w:rsidR="00BF68BE">
        <w:rPr>
          <w:rFonts w:ascii="Times New Roman" w:eastAsia="宋体" w:hAnsi="Times New Roman" w:cs="Times New Roman"/>
          <w:color w:val="000000" w:themeColor="text1"/>
          <w:sz w:val="20"/>
          <w:lang w:val="en-US" w:eastAsia="zh-CN"/>
        </w:rPr>
        <w:t xml:space="preserve">to keep PC5 connection with the relay UE </w:t>
      </w:r>
      <w:r w:rsidR="009A59A9">
        <w:rPr>
          <w:rFonts w:ascii="Times New Roman" w:eastAsia="宋体" w:hAnsi="Times New Roman" w:cs="Times New Roman"/>
          <w:color w:val="000000" w:themeColor="text1"/>
          <w:sz w:val="20"/>
          <w:lang w:val="en-US" w:eastAsia="zh-CN"/>
        </w:rPr>
        <w:t>after receiving Relay UE’s RLF/HO indication via PC-5 RRC</w:t>
      </w:r>
      <w:r w:rsidR="00D10372">
        <w:rPr>
          <w:rFonts w:ascii="Times New Roman" w:eastAsia="宋体" w:hAnsi="Times New Roman" w:cs="Times New Roman"/>
          <w:color w:val="000000" w:themeColor="text1"/>
          <w:sz w:val="20"/>
          <w:lang w:val="en-US" w:eastAsia="zh-CN"/>
        </w:rPr>
        <w:t xml:space="preserve"> because</w:t>
      </w:r>
      <w:r w:rsidR="009A59A9">
        <w:rPr>
          <w:rFonts w:ascii="Times New Roman" w:eastAsia="宋体" w:hAnsi="Times New Roman" w:cs="Times New Roman"/>
          <w:color w:val="000000" w:themeColor="text1"/>
          <w:sz w:val="20"/>
          <w:lang w:val="en-US" w:eastAsia="zh-CN"/>
        </w:rPr>
        <w:t xml:space="preserve"> the Remote UE has no other Relay UE to reselect, </w:t>
      </w:r>
      <w:r>
        <w:rPr>
          <w:rFonts w:ascii="Times New Roman" w:eastAsia="宋体" w:hAnsi="Times New Roman" w:cs="Times New Roman"/>
          <w:color w:val="000000" w:themeColor="text1"/>
          <w:sz w:val="20"/>
          <w:lang w:val="en-US" w:eastAsia="zh-CN"/>
        </w:rPr>
        <w:t xml:space="preserve">it can only </w:t>
      </w:r>
      <w:r w:rsidR="00BF68BE">
        <w:rPr>
          <w:rFonts w:ascii="Times New Roman" w:eastAsia="宋体" w:hAnsi="Times New Roman" w:cs="Times New Roman"/>
          <w:color w:val="000000" w:themeColor="text1"/>
          <w:sz w:val="20"/>
          <w:lang w:val="en-US" w:eastAsia="zh-CN"/>
        </w:rPr>
        <w:t>perform RRC re-establishment via the</w:t>
      </w:r>
      <w:r>
        <w:rPr>
          <w:rFonts w:ascii="Times New Roman" w:eastAsia="宋体" w:hAnsi="Times New Roman" w:cs="Times New Roman"/>
          <w:color w:val="000000" w:themeColor="text1"/>
          <w:sz w:val="20"/>
          <w:lang w:val="en-US" w:eastAsia="zh-CN"/>
        </w:rPr>
        <w:t xml:space="preserve"> old</w:t>
      </w:r>
      <w:r w:rsidR="00BF68BE">
        <w:rPr>
          <w:rFonts w:ascii="Times New Roman" w:eastAsia="宋体" w:hAnsi="Times New Roman" w:cs="Times New Roman"/>
          <w:color w:val="000000" w:themeColor="text1"/>
          <w:sz w:val="20"/>
          <w:lang w:val="en-US" w:eastAsia="zh-CN"/>
        </w:rPr>
        <w:t xml:space="preserve"> relay UE</w:t>
      </w:r>
      <w:r w:rsidR="00BF68BE" w:rsidRPr="00F31EDF">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 xml:space="preserve">after the Relay UE resume its Uu link after RRC reestablishment/HO. </w:t>
      </w:r>
      <w:r w:rsidR="00D10372">
        <w:rPr>
          <w:rFonts w:ascii="Times New Roman" w:eastAsia="宋体" w:hAnsi="Times New Roman" w:cs="Times New Roman"/>
          <w:color w:val="000000" w:themeColor="text1"/>
          <w:sz w:val="20"/>
          <w:lang w:val="en-US" w:eastAsia="zh-CN"/>
        </w:rPr>
        <w:t>Then when t</w:t>
      </w:r>
      <w:r>
        <w:rPr>
          <w:rFonts w:ascii="Times New Roman" w:eastAsia="宋体" w:hAnsi="Times New Roman" w:cs="Times New Roman"/>
          <w:color w:val="000000" w:themeColor="text1"/>
          <w:sz w:val="20"/>
          <w:lang w:val="en-US" w:eastAsia="zh-CN"/>
        </w:rPr>
        <w:t>he Relay UE experience RRC reestablishment failure or HO failure, it is better to inform the Remote UE with the failure to</w:t>
      </w:r>
      <w:r w:rsidR="00D10372">
        <w:rPr>
          <w:rFonts w:ascii="Times New Roman" w:eastAsia="宋体" w:hAnsi="Times New Roman" w:cs="Times New Roman"/>
          <w:color w:val="000000" w:themeColor="text1"/>
          <w:sz w:val="20"/>
          <w:lang w:val="en-US" w:eastAsia="zh-CN"/>
        </w:rPr>
        <w:t xml:space="preserve"> assist </w:t>
      </w:r>
      <w:r>
        <w:rPr>
          <w:rFonts w:ascii="Times New Roman" w:eastAsia="宋体" w:hAnsi="Times New Roman" w:cs="Times New Roman"/>
          <w:color w:val="000000" w:themeColor="text1"/>
          <w:sz w:val="20"/>
          <w:lang w:val="en-US" w:eastAsia="zh-CN"/>
        </w:rPr>
        <w:t xml:space="preserve">the Remote UE </w:t>
      </w:r>
      <w:r w:rsidR="00D10372">
        <w:rPr>
          <w:rFonts w:ascii="Times New Roman" w:eastAsia="宋体" w:hAnsi="Times New Roman" w:cs="Times New Roman"/>
          <w:color w:val="000000" w:themeColor="text1"/>
          <w:sz w:val="20"/>
          <w:lang w:val="en-US" w:eastAsia="zh-CN"/>
        </w:rPr>
        <w:t>handle this case properly by implementation</w:t>
      </w:r>
      <w:r>
        <w:rPr>
          <w:rFonts w:ascii="Times New Roman" w:eastAsia="宋体" w:hAnsi="Times New Roman" w:cs="Times New Roman"/>
          <w:color w:val="000000" w:themeColor="text1"/>
          <w:sz w:val="20"/>
          <w:lang w:val="en-US" w:eastAsia="zh-CN"/>
        </w:rPr>
        <w:t>.</w:t>
      </w:r>
      <w:r w:rsidR="00102A0F">
        <w:rPr>
          <w:rFonts w:ascii="Times New Roman" w:eastAsia="宋体" w:hAnsi="Times New Roman" w:cs="Times New Roman"/>
          <w:color w:val="000000" w:themeColor="text1"/>
          <w:sz w:val="20"/>
          <w:lang w:val="en-US" w:eastAsia="zh-CN"/>
        </w:rPr>
        <w:t xml:space="preserve"> </w:t>
      </w:r>
    </w:p>
    <w:p w14:paraId="5646FEB9" w14:textId="4A741CA4" w:rsidR="00102A0F" w:rsidRPr="00537F75" w:rsidRDefault="00102A0F" w:rsidP="00102A0F">
      <w:pPr>
        <w:rPr>
          <w:rFonts w:ascii="Times New Roman" w:eastAsia="宋体" w:hAnsi="Times New Roman" w:cs="Times New Roman"/>
          <w:b/>
          <w:kern w:val="2"/>
          <w:sz w:val="21"/>
          <w:szCs w:val="22"/>
          <w:lang w:eastAsia="zh-CN"/>
        </w:rPr>
      </w:pPr>
      <w:r w:rsidRPr="00F31EDF">
        <w:rPr>
          <w:rFonts w:ascii="Times New Roman" w:eastAsia="宋体" w:hAnsi="Times New Roman" w:cs="Times New Roman"/>
          <w:b/>
          <w:kern w:val="2"/>
          <w:sz w:val="21"/>
          <w:szCs w:val="22"/>
          <w:lang w:eastAsia="zh-CN"/>
        </w:rPr>
        <w:t>Proposal</w:t>
      </w:r>
      <w:r w:rsidRPr="00537F75">
        <w:rPr>
          <w:rFonts w:ascii="Times New Roman" w:eastAsia="宋体" w:hAnsi="Times New Roman" w:cs="Times New Roman"/>
          <w:b/>
          <w:kern w:val="2"/>
          <w:sz w:val="21"/>
          <w:szCs w:val="22"/>
          <w:lang w:eastAsia="zh-CN"/>
        </w:rPr>
        <w:t xml:space="preserve"> </w:t>
      </w:r>
      <w:r w:rsidR="00347F1F">
        <w:rPr>
          <w:rFonts w:ascii="Times New Roman" w:eastAsia="宋体" w:hAnsi="Times New Roman" w:cs="Times New Roman"/>
          <w:b/>
          <w:kern w:val="2"/>
          <w:sz w:val="21"/>
          <w:szCs w:val="22"/>
          <w:lang w:eastAsia="zh-CN"/>
        </w:rPr>
        <w:t>6</w:t>
      </w:r>
      <w:r w:rsidRPr="00537F75">
        <w:rPr>
          <w:rFonts w:ascii="Times New Roman" w:eastAsia="宋体" w:hAnsi="Times New Roman" w:cs="Times New Roman"/>
          <w:b/>
          <w:kern w:val="2"/>
          <w:sz w:val="21"/>
          <w:szCs w:val="22"/>
          <w:lang w:eastAsia="zh-CN"/>
        </w:rPr>
        <w:t xml:space="preserve">: </w:t>
      </w:r>
      <w:r w:rsidR="00D10372">
        <w:rPr>
          <w:rFonts w:ascii="Times New Roman" w:eastAsia="宋体" w:hAnsi="Times New Roman" w:cs="Times New Roman"/>
          <w:b/>
          <w:kern w:val="2"/>
          <w:sz w:val="21"/>
          <w:szCs w:val="22"/>
          <w:lang w:eastAsia="zh-CN"/>
        </w:rPr>
        <w:t xml:space="preserve">Upon </w:t>
      </w:r>
      <w:r w:rsidR="00CA648B">
        <w:rPr>
          <w:rFonts w:ascii="Times New Roman" w:eastAsia="宋体" w:hAnsi="Times New Roman" w:cs="Times New Roman"/>
          <w:b/>
          <w:kern w:val="2"/>
          <w:sz w:val="21"/>
          <w:szCs w:val="22"/>
          <w:lang w:eastAsia="zh-CN"/>
        </w:rPr>
        <w:t>Relay UE’s RRC reestablishment/HO failure</w:t>
      </w:r>
      <w:r w:rsidRPr="00537F75">
        <w:rPr>
          <w:rFonts w:ascii="Times New Roman" w:eastAsia="宋体" w:hAnsi="Times New Roman" w:cs="Times New Roman"/>
          <w:b/>
          <w:kern w:val="2"/>
          <w:sz w:val="21"/>
          <w:szCs w:val="22"/>
          <w:lang w:eastAsia="zh-CN"/>
        </w:rPr>
        <w:t xml:space="preserve">, </w:t>
      </w:r>
      <w:r w:rsidR="00CA648B">
        <w:rPr>
          <w:rFonts w:ascii="Times New Roman" w:eastAsia="宋体" w:hAnsi="Times New Roman" w:cs="Times New Roman"/>
          <w:b/>
          <w:kern w:val="2"/>
          <w:sz w:val="21"/>
          <w:szCs w:val="22"/>
          <w:lang w:eastAsia="zh-CN"/>
        </w:rPr>
        <w:t>the R</w:t>
      </w:r>
      <w:r w:rsidRPr="00537F75">
        <w:rPr>
          <w:rFonts w:ascii="Times New Roman" w:eastAsia="宋体" w:hAnsi="Times New Roman" w:cs="Times New Roman"/>
          <w:b/>
          <w:kern w:val="2"/>
          <w:sz w:val="21"/>
          <w:szCs w:val="22"/>
          <w:lang w:eastAsia="zh-CN"/>
        </w:rPr>
        <w:t xml:space="preserve">elay UE </w:t>
      </w:r>
      <w:r w:rsidR="00CA648B">
        <w:rPr>
          <w:rFonts w:ascii="Times New Roman" w:eastAsia="宋体" w:hAnsi="Times New Roman" w:cs="Times New Roman"/>
          <w:b/>
          <w:kern w:val="2"/>
          <w:sz w:val="21"/>
          <w:szCs w:val="22"/>
          <w:lang w:eastAsia="zh-CN"/>
        </w:rPr>
        <w:t>should either release the PC5 connection or inform the Re</w:t>
      </w:r>
      <w:r w:rsidR="00816B2C">
        <w:rPr>
          <w:rFonts w:ascii="Times New Roman" w:eastAsia="宋体" w:hAnsi="Times New Roman" w:cs="Times New Roman"/>
          <w:b/>
          <w:kern w:val="2"/>
          <w:sz w:val="21"/>
          <w:szCs w:val="22"/>
          <w:lang w:eastAsia="zh-CN"/>
        </w:rPr>
        <w:t>mote</w:t>
      </w:r>
      <w:r w:rsidR="00CA648B">
        <w:rPr>
          <w:rFonts w:ascii="Times New Roman" w:eastAsia="宋体" w:hAnsi="Times New Roman" w:cs="Times New Roman"/>
          <w:b/>
          <w:kern w:val="2"/>
          <w:sz w:val="21"/>
          <w:szCs w:val="22"/>
          <w:lang w:eastAsia="zh-CN"/>
        </w:rPr>
        <w:t xml:space="preserve"> UE with the failure</w:t>
      </w:r>
      <w:r w:rsidR="00347F1F">
        <w:rPr>
          <w:rFonts w:ascii="Times New Roman" w:eastAsia="宋体" w:hAnsi="Times New Roman" w:cs="Times New Roman"/>
          <w:b/>
          <w:kern w:val="2"/>
          <w:sz w:val="21"/>
          <w:szCs w:val="22"/>
          <w:lang w:eastAsia="zh-CN"/>
        </w:rPr>
        <w:t xml:space="preserve"> information</w:t>
      </w:r>
      <w:r w:rsidR="00CA648B">
        <w:rPr>
          <w:rFonts w:ascii="Times New Roman" w:eastAsia="宋体" w:hAnsi="Times New Roman" w:cs="Times New Roman"/>
          <w:b/>
          <w:kern w:val="2"/>
          <w:sz w:val="21"/>
          <w:szCs w:val="22"/>
          <w:lang w:eastAsia="zh-CN"/>
        </w:rPr>
        <w:t xml:space="preserve"> via PC5-RRC indications.</w:t>
      </w:r>
    </w:p>
    <w:p w14:paraId="5E75097A" w14:textId="1809F763" w:rsidR="002A0D74" w:rsidRPr="00D25A2E" w:rsidRDefault="002A0D74" w:rsidP="002A0D74">
      <w:pPr>
        <w:pStyle w:val="2"/>
        <w:rPr>
          <w:rFonts w:hint="eastAsia"/>
          <w:lang w:val="en-US" w:eastAsia="zh-CN"/>
        </w:rPr>
      </w:pPr>
      <w:r>
        <w:rPr>
          <w:lang w:eastAsia="zh-CN"/>
        </w:rPr>
        <w:t>2.</w:t>
      </w:r>
      <w:r w:rsidR="00CA648B">
        <w:rPr>
          <w:lang w:eastAsia="zh-CN"/>
        </w:rPr>
        <w:t>4</w:t>
      </w:r>
      <w:r w:rsidR="00E512C8">
        <w:rPr>
          <w:lang w:eastAsia="zh-CN"/>
        </w:rPr>
        <w:t xml:space="preserve"> </w:t>
      </w:r>
      <w:r>
        <w:rPr>
          <w:lang w:eastAsia="zh-CN"/>
        </w:rPr>
        <w:t xml:space="preserve">Handling of </w:t>
      </w:r>
      <w:r>
        <w:t xml:space="preserve">relay UE’s connection establish failure </w:t>
      </w:r>
    </w:p>
    <w:p w14:paraId="4AF971CC" w14:textId="56374301" w:rsidR="002A0D74" w:rsidRDefault="00CA648B" w:rsidP="002A0D74">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When</w:t>
      </w:r>
      <w:r w:rsidR="002A0D74">
        <w:rPr>
          <w:rFonts w:ascii="Times New Roman" w:eastAsia="宋体" w:hAnsi="Times New Roman" w:cs="Times New Roman"/>
          <w:color w:val="000000" w:themeColor="text1"/>
          <w:sz w:val="20"/>
          <w:lang w:val="en-US" w:eastAsia="zh-CN"/>
        </w:rPr>
        <w:t xml:space="preserve"> relay UE performs RRC </w:t>
      </w:r>
      <w:r>
        <w:rPr>
          <w:rFonts w:ascii="Times New Roman" w:eastAsia="宋体" w:hAnsi="Times New Roman" w:cs="Times New Roman"/>
          <w:color w:val="000000" w:themeColor="text1"/>
          <w:sz w:val="20"/>
          <w:lang w:val="en-US" w:eastAsia="zh-CN"/>
        </w:rPr>
        <w:t>connection setup</w:t>
      </w:r>
      <w:r w:rsidR="002A0D74">
        <w:rPr>
          <w:rFonts w:ascii="Times New Roman" w:eastAsia="宋体" w:hAnsi="Times New Roman" w:cs="Times New Roman"/>
          <w:color w:val="000000" w:themeColor="text1"/>
          <w:sz w:val="20"/>
          <w:lang w:val="en-US" w:eastAsia="zh-CN"/>
        </w:rPr>
        <w:t xml:space="preserve"> triggered by remote UE’s first </w:t>
      </w:r>
      <w:r>
        <w:rPr>
          <w:rFonts w:ascii="Times New Roman" w:eastAsia="宋体" w:hAnsi="Times New Roman" w:cs="Times New Roman"/>
          <w:color w:val="000000" w:themeColor="text1"/>
          <w:sz w:val="20"/>
          <w:lang w:val="en-US" w:eastAsia="zh-CN"/>
        </w:rPr>
        <w:t xml:space="preserve">RRC </w:t>
      </w:r>
      <w:r w:rsidR="002A0D74">
        <w:rPr>
          <w:rFonts w:ascii="Times New Roman" w:eastAsia="宋体" w:hAnsi="Times New Roman" w:cs="Times New Roman"/>
          <w:color w:val="000000" w:themeColor="text1"/>
          <w:sz w:val="20"/>
          <w:lang w:val="en-US" w:eastAsia="zh-CN"/>
        </w:rPr>
        <w:t xml:space="preserve">message, </w:t>
      </w:r>
      <w:r>
        <w:rPr>
          <w:rFonts w:ascii="Times New Roman" w:eastAsia="宋体" w:hAnsi="Times New Roman" w:cs="Times New Roman"/>
          <w:color w:val="000000" w:themeColor="text1"/>
          <w:sz w:val="20"/>
          <w:lang w:val="en-US" w:eastAsia="zh-CN"/>
        </w:rPr>
        <w:t>in case of connection establishment failure due to</w:t>
      </w:r>
      <w:r w:rsidR="002A0D74">
        <w:rPr>
          <w:rFonts w:ascii="Times New Roman" w:eastAsia="宋体" w:hAnsi="Times New Roman" w:cs="Times New Roman"/>
          <w:color w:val="000000" w:themeColor="text1"/>
          <w:sz w:val="20"/>
          <w:lang w:val="en-US" w:eastAsia="zh-CN"/>
        </w:rPr>
        <w:t xml:space="preserve"> T300 expiry, rejected by gNB, etc</w:t>
      </w:r>
      <w:r w:rsidR="00B00048">
        <w:rPr>
          <w:rFonts w:ascii="Times New Roman" w:eastAsia="宋体" w:hAnsi="Times New Roman" w:cs="Times New Roman"/>
          <w:color w:val="000000" w:themeColor="text1"/>
          <w:sz w:val="20"/>
          <w:lang w:val="en-US" w:eastAsia="zh-CN"/>
        </w:rPr>
        <w:t>, the</w:t>
      </w:r>
      <w:r w:rsidR="002A0D74">
        <w:rPr>
          <w:rFonts w:ascii="Times New Roman" w:eastAsia="宋体" w:hAnsi="Times New Roman" w:cs="Times New Roman"/>
          <w:color w:val="000000" w:themeColor="text1"/>
          <w:sz w:val="20"/>
          <w:lang w:val="en-US" w:eastAsia="zh-CN"/>
        </w:rPr>
        <w:t xml:space="preserve"> Relay UE cannot forward remote UE’s RRC message, then remote UE will wait until its </w:t>
      </w:r>
      <w:r w:rsidR="002A0D74" w:rsidRPr="00AB5A5B">
        <w:rPr>
          <w:rFonts w:ascii="Times New Roman" w:eastAsia="宋体" w:hAnsi="Times New Roman" w:cs="Times New Roman"/>
          <w:color w:val="000000" w:themeColor="text1"/>
          <w:sz w:val="20"/>
          <w:lang w:val="en-US" w:eastAsia="zh-CN"/>
        </w:rPr>
        <w:t>T300</w:t>
      </w:r>
      <w:r w:rsidR="002A0D74">
        <w:rPr>
          <w:rFonts w:ascii="Times New Roman" w:eastAsia="宋体" w:hAnsi="Times New Roman" w:cs="Times New Roman"/>
          <w:color w:val="000000" w:themeColor="text1"/>
          <w:sz w:val="20"/>
          <w:lang w:val="en-US" w:eastAsia="zh-CN"/>
        </w:rPr>
        <w:t xml:space="preserve"> like timer expiry to trigger RRC establishment fail</w:t>
      </w:r>
      <w:r w:rsidR="00843646">
        <w:rPr>
          <w:rFonts w:ascii="Times New Roman" w:eastAsia="宋体" w:hAnsi="Times New Roman" w:cs="Times New Roman"/>
          <w:color w:val="000000" w:themeColor="text1"/>
          <w:sz w:val="20"/>
          <w:lang w:val="en-US" w:eastAsia="zh-CN"/>
        </w:rPr>
        <w:t>ure</w:t>
      </w:r>
      <w:r w:rsidR="002A0D74">
        <w:rPr>
          <w:rFonts w:ascii="Times New Roman" w:eastAsia="宋体" w:hAnsi="Times New Roman" w:cs="Times New Roman"/>
          <w:color w:val="000000" w:themeColor="text1"/>
          <w:sz w:val="20"/>
          <w:lang w:val="en-US" w:eastAsia="zh-CN"/>
        </w:rPr>
        <w:t>. However,</w:t>
      </w:r>
      <w:r w:rsidR="00B00048">
        <w:rPr>
          <w:rFonts w:ascii="Times New Roman" w:eastAsia="宋体" w:hAnsi="Times New Roman" w:cs="Times New Roman"/>
          <w:color w:val="000000" w:themeColor="text1"/>
          <w:sz w:val="20"/>
          <w:lang w:val="en-US" w:eastAsia="zh-CN"/>
        </w:rPr>
        <w:t xml:space="preserve"> similar to the case of Relay UE’s RLF and HO, it would be better to let </w:t>
      </w:r>
      <w:r w:rsidR="002A0D74">
        <w:rPr>
          <w:rFonts w:ascii="Times New Roman" w:eastAsia="宋体" w:hAnsi="Times New Roman" w:cs="Times New Roman"/>
          <w:color w:val="000000" w:themeColor="text1"/>
          <w:sz w:val="20"/>
          <w:lang w:val="en-US" w:eastAsia="zh-CN"/>
        </w:rPr>
        <w:t xml:space="preserve">remote UE know </w:t>
      </w:r>
      <w:r w:rsidR="00843646">
        <w:rPr>
          <w:rFonts w:ascii="Times New Roman" w:eastAsia="宋体" w:hAnsi="Times New Roman" w:cs="Times New Roman"/>
          <w:color w:val="000000" w:themeColor="text1"/>
          <w:sz w:val="20"/>
          <w:lang w:val="en-US" w:eastAsia="zh-CN"/>
        </w:rPr>
        <w:t xml:space="preserve">about </w:t>
      </w:r>
      <w:r w:rsidR="002A0D74">
        <w:rPr>
          <w:rFonts w:ascii="Times New Roman" w:eastAsia="宋体" w:hAnsi="Times New Roman" w:cs="Times New Roman"/>
          <w:color w:val="000000" w:themeColor="text1"/>
          <w:sz w:val="20"/>
          <w:lang w:val="en-US" w:eastAsia="zh-CN"/>
        </w:rPr>
        <w:t>the failure earlier if relay UE informs its RRC connection failure to remote UE. Then remote UE can initiate RRC establishment again via the relay UE or reselect</w:t>
      </w:r>
      <w:r w:rsidR="00843646">
        <w:rPr>
          <w:rFonts w:ascii="Times New Roman" w:eastAsia="宋体" w:hAnsi="Times New Roman" w:cs="Times New Roman"/>
          <w:color w:val="000000" w:themeColor="text1"/>
          <w:sz w:val="20"/>
          <w:lang w:val="en-US" w:eastAsia="zh-CN"/>
        </w:rPr>
        <w:t xml:space="preserve"> a</w:t>
      </w:r>
      <w:r w:rsidR="002A0D74">
        <w:rPr>
          <w:rFonts w:ascii="Times New Roman" w:eastAsia="宋体" w:hAnsi="Times New Roman" w:cs="Times New Roman"/>
          <w:color w:val="000000" w:themeColor="text1"/>
          <w:sz w:val="20"/>
          <w:lang w:val="en-US" w:eastAsia="zh-CN"/>
        </w:rPr>
        <w:t xml:space="preserve"> relay UE as early as possible to reduce RRC </w:t>
      </w:r>
      <w:r w:rsidR="00843646">
        <w:rPr>
          <w:rFonts w:ascii="Times New Roman" w:eastAsia="宋体" w:hAnsi="Times New Roman" w:cs="Times New Roman"/>
          <w:color w:val="000000" w:themeColor="text1"/>
          <w:sz w:val="20"/>
          <w:lang w:val="en-US" w:eastAsia="zh-CN"/>
        </w:rPr>
        <w:t>Connection establishment</w:t>
      </w:r>
      <w:r w:rsidR="002A0D74">
        <w:rPr>
          <w:rFonts w:ascii="Times New Roman" w:eastAsia="宋体" w:hAnsi="Times New Roman" w:cs="Times New Roman"/>
          <w:color w:val="000000" w:themeColor="text1"/>
          <w:sz w:val="20"/>
          <w:lang w:val="en-US" w:eastAsia="zh-CN"/>
        </w:rPr>
        <w:t xml:space="preserve"> delay. </w:t>
      </w:r>
      <w:r w:rsidR="00347F1F">
        <w:rPr>
          <w:rFonts w:ascii="Times New Roman" w:eastAsia="宋体" w:hAnsi="Times New Roman" w:cs="Times New Roman"/>
          <w:color w:val="000000" w:themeColor="text1"/>
          <w:sz w:val="20"/>
          <w:lang w:val="en-US" w:eastAsia="zh-CN"/>
        </w:rPr>
        <w:t>The similar handling of Relay UE’s RLF/HO can apply to here as well.</w:t>
      </w:r>
    </w:p>
    <w:p w14:paraId="5E8F8F33" w14:textId="719ED12E" w:rsidR="002A0D74" w:rsidRPr="00D216E5" w:rsidRDefault="002A0D74" w:rsidP="002A0D74">
      <w:pPr>
        <w:widowControl w:val="0"/>
        <w:spacing w:beforeLines="50" w:before="120" w:afterLines="50" w:after="120"/>
        <w:jc w:val="both"/>
        <w:rPr>
          <w:rFonts w:ascii="Times New Roman" w:hAnsi="Times New Roman" w:cs="Times New Roman"/>
          <w:b/>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 xml:space="preserve">roposal </w:t>
      </w:r>
      <w:r w:rsidR="00347F1F">
        <w:rPr>
          <w:rFonts w:ascii="Times New Roman" w:eastAsia="宋体" w:hAnsi="Times New Roman" w:cs="Times New Roman"/>
          <w:b/>
          <w:kern w:val="2"/>
          <w:sz w:val="21"/>
          <w:szCs w:val="22"/>
          <w:lang w:eastAsia="zh-CN"/>
        </w:rPr>
        <w:t>7</w:t>
      </w:r>
      <w:r w:rsidRPr="00646E1C">
        <w:rPr>
          <w:rFonts w:ascii="Times New Roman" w:eastAsia="宋体" w:hAnsi="Times New Roman" w:cs="Times New Roman"/>
          <w:b/>
          <w:kern w:val="2"/>
          <w:sz w:val="21"/>
          <w:szCs w:val="22"/>
          <w:lang w:eastAsia="zh-CN"/>
        </w:rPr>
        <w:t>:</w:t>
      </w:r>
      <w:r w:rsidRPr="00F07176">
        <w:rPr>
          <w:rFonts w:ascii="Times New Roman" w:eastAsia="宋体" w:hAnsi="Times New Roman" w:cs="Times New Roman"/>
          <w:b/>
          <w:kern w:val="2"/>
          <w:sz w:val="21"/>
          <w:szCs w:val="22"/>
          <w:lang w:eastAsia="zh-CN"/>
        </w:rPr>
        <w:t xml:space="preserve"> </w:t>
      </w:r>
      <w:r w:rsidR="00B00048">
        <w:rPr>
          <w:rFonts w:ascii="Times New Roman" w:eastAsia="宋体" w:hAnsi="Times New Roman" w:cs="Times New Roman"/>
          <w:b/>
          <w:kern w:val="2"/>
          <w:sz w:val="21"/>
          <w:szCs w:val="22"/>
          <w:lang w:eastAsia="zh-CN"/>
        </w:rPr>
        <w:t xml:space="preserve">Upon </w:t>
      </w:r>
      <w:r w:rsidR="000E79A2">
        <w:rPr>
          <w:rFonts w:ascii="Times New Roman" w:eastAsia="宋体" w:hAnsi="Times New Roman" w:cs="Times New Roman"/>
          <w:b/>
          <w:kern w:val="2"/>
          <w:sz w:val="21"/>
          <w:szCs w:val="22"/>
          <w:lang w:eastAsia="zh-CN"/>
        </w:rPr>
        <w:t xml:space="preserve">Uu </w:t>
      </w:r>
      <w:r w:rsidR="00B00048">
        <w:rPr>
          <w:rFonts w:ascii="Times New Roman" w:eastAsia="宋体" w:hAnsi="Times New Roman" w:cs="Times New Roman"/>
          <w:b/>
          <w:kern w:val="2"/>
          <w:sz w:val="21"/>
          <w:szCs w:val="22"/>
          <w:lang w:eastAsia="zh-CN"/>
        </w:rPr>
        <w:t>RRC establishment failure t</w:t>
      </w:r>
      <w:r w:rsidRPr="00B00E67">
        <w:rPr>
          <w:rFonts w:ascii="Times New Roman" w:eastAsia="宋体" w:hAnsi="Times New Roman" w:cs="Times New Roman"/>
          <w:b/>
          <w:kern w:val="2"/>
          <w:sz w:val="21"/>
          <w:szCs w:val="22"/>
          <w:lang w:eastAsia="zh-CN"/>
        </w:rPr>
        <w:t xml:space="preserve">he </w:t>
      </w:r>
      <w:r w:rsidR="00B00048">
        <w:rPr>
          <w:rFonts w:ascii="Times New Roman" w:eastAsia="宋体" w:hAnsi="Times New Roman" w:cs="Times New Roman"/>
          <w:b/>
          <w:kern w:val="2"/>
          <w:sz w:val="21"/>
          <w:szCs w:val="22"/>
          <w:lang w:eastAsia="zh-CN"/>
        </w:rPr>
        <w:t>R</w:t>
      </w:r>
      <w:r w:rsidRPr="00B00E67">
        <w:rPr>
          <w:rFonts w:ascii="Times New Roman" w:eastAsia="宋体" w:hAnsi="Times New Roman" w:cs="Times New Roman"/>
          <w:b/>
          <w:kern w:val="2"/>
          <w:sz w:val="21"/>
          <w:szCs w:val="22"/>
          <w:lang w:eastAsia="zh-CN"/>
        </w:rPr>
        <w:t xml:space="preserve">elay UE </w:t>
      </w:r>
      <w:r w:rsidR="00B00048">
        <w:rPr>
          <w:rFonts w:ascii="Times New Roman" w:eastAsia="宋体" w:hAnsi="Times New Roman" w:cs="Times New Roman"/>
          <w:b/>
          <w:kern w:val="2"/>
          <w:sz w:val="21"/>
          <w:szCs w:val="22"/>
          <w:lang w:eastAsia="zh-CN"/>
        </w:rPr>
        <w:t xml:space="preserve">should either release the PC5 connection or </w:t>
      </w:r>
      <w:r w:rsidRPr="00B00E67">
        <w:rPr>
          <w:rFonts w:ascii="Times New Roman" w:eastAsia="宋体" w:hAnsi="Times New Roman" w:cs="Times New Roman"/>
          <w:b/>
          <w:kern w:val="2"/>
          <w:sz w:val="21"/>
          <w:szCs w:val="22"/>
          <w:lang w:eastAsia="zh-CN"/>
        </w:rPr>
        <w:t xml:space="preserve">inform the </w:t>
      </w:r>
      <w:r w:rsidR="00B00048">
        <w:rPr>
          <w:rFonts w:ascii="Times New Roman" w:eastAsia="宋体" w:hAnsi="Times New Roman" w:cs="Times New Roman"/>
          <w:b/>
          <w:kern w:val="2"/>
          <w:sz w:val="21"/>
          <w:szCs w:val="22"/>
          <w:lang w:eastAsia="zh-CN"/>
        </w:rPr>
        <w:t>R</w:t>
      </w:r>
      <w:r w:rsidRPr="00B00E67">
        <w:rPr>
          <w:rFonts w:ascii="Times New Roman" w:eastAsia="宋体" w:hAnsi="Times New Roman" w:cs="Times New Roman"/>
          <w:b/>
          <w:kern w:val="2"/>
          <w:sz w:val="21"/>
          <w:szCs w:val="22"/>
          <w:lang w:eastAsia="zh-CN"/>
        </w:rPr>
        <w:t xml:space="preserve">emote UE </w:t>
      </w:r>
      <w:r w:rsidR="00B00048">
        <w:rPr>
          <w:rFonts w:ascii="Times New Roman" w:eastAsia="宋体" w:hAnsi="Times New Roman" w:cs="Times New Roman"/>
          <w:b/>
          <w:kern w:val="2"/>
          <w:sz w:val="21"/>
          <w:szCs w:val="22"/>
          <w:lang w:eastAsia="zh-CN"/>
        </w:rPr>
        <w:t>with the failure</w:t>
      </w:r>
      <w:r w:rsidR="00347F1F">
        <w:rPr>
          <w:rFonts w:ascii="Times New Roman" w:eastAsia="宋体" w:hAnsi="Times New Roman" w:cs="Times New Roman"/>
          <w:b/>
          <w:kern w:val="2"/>
          <w:sz w:val="21"/>
          <w:szCs w:val="22"/>
          <w:lang w:eastAsia="zh-CN"/>
        </w:rPr>
        <w:t xml:space="preserve"> information </w:t>
      </w:r>
      <w:r w:rsidR="00B00048">
        <w:rPr>
          <w:rFonts w:ascii="Times New Roman" w:eastAsia="宋体" w:hAnsi="Times New Roman" w:cs="Times New Roman"/>
          <w:b/>
          <w:kern w:val="2"/>
          <w:sz w:val="21"/>
          <w:szCs w:val="22"/>
          <w:lang w:eastAsia="zh-CN"/>
        </w:rPr>
        <w:t xml:space="preserve">via PC5-RRC indication; after reception of the PC5 RRC indication of Relay UE’s connection establishment failure, the Remote UE shall initiate a new RRC connection setup procedure </w:t>
      </w:r>
      <w:r w:rsidR="00347F1F">
        <w:rPr>
          <w:rFonts w:ascii="Times New Roman" w:eastAsia="宋体" w:hAnsi="Times New Roman" w:cs="Times New Roman"/>
          <w:b/>
          <w:kern w:val="2"/>
          <w:sz w:val="21"/>
          <w:szCs w:val="22"/>
          <w:lang w:eastAsia="zh-CN"/>
        </w:rPr>
        <w:t>via a new selected Relay UE/Uu cell or via the old Relay UE after the Relay UE send</w:t>
      </w:r>
      <w:r w:rsidR="000E79A2">
        <w:rPr>
          <w:rFonts w:ascii="Times New Roman" w:eastAsia="宋体" w:hAnsi="Times New Roman" w:cs="Times New Roman"/>
          <w:b/>
          <w:kern w:val="2"/>
          <w:sz w:val="21"/>
          <w:szCs w:val="22"/>
          <w:lang w:eastAsia="zh-CN"/>
        </w:rPr>
        <w:t>s</w:t>
      </w:r>
      <w:r w:rsidR="00347F1F">
        <w:rPr>
          <w:rFonts w:ascii="Times New Roman" w:eastAsia="宋体" w:hAnsi="Times New Roman" w:cs="Times New Roman"/>
          <w:b/>
          <w:kern w:val="2"/>
          <w:sz w:val="21"/>
          <w:szCs w:val="22"/>
          <w:lang w:eastAsia="zh-CN"/>
        </w:rPr>
        <w:t xml:space="preserve"> a PC5-RRC indication of a connection establishment success</w:t>
      </w:r>
      <w:r w:rsidRPr="003256F0">
        <w:rPr>
          <w:rFonts w:ascii="Times New Roman" w:eastAsia="宋体" w:hAnsi="Times New Roman" w:cs="Times New Roman"/>
          <w:b/>
          <w:kern w:val="2"/>
          <w:sz w:val="21"/>
          <w:szCs w:val="22"/>
          <w:lang w:eastAsia="zh-CN"/>
        </w:rPr>
        <w:t>.</w:t>
      </w:r>
    </w:p>
    <w:p w14:paraId="680D1699" w14:textId="66E4AC48" w:rsidR="00E512C8" w:rsidRPr="00D25A2E" w:rsidRDefault="00E512C8" w:rsidP="00E512C8">
      <w:pPr>
        <w:pStyle w:val="2"/>
        <w:rPr>
          <w:rFonts w:hint="eastAsia"/>
          <w:lang w:val="en-US" w:eastAsia="zh-CN"/>
        </w:rPr>
      </w:pPr>
      <w:r>
        <w:rPr>
          <w:lang w:eastAsia="zh-CN"/>
        </w:rPr>
        <w:lastRenderedPageBreak/>
        <w:t>2.</w:t>
      </w:r>
      <w:r w:rsidR="002C64CB">
        <w:rPr>
          <w:lang w:eastAsia="zh-CN"/>
        </w:rPr>
        <w:t xml:space="preserve">5 </w:t>
      </w:r>
      <w:r w:rsidR="004677B5">
        <w:rPr>
          <w:lang w:eastAsia="zh-CN"/>
        </w:rPr>
        <w:t>Uu Cell’s frequency information</w:t>
      </w:r>
    </w:p>
    <w:p w14:paraId="5928EC3C" w14:textId="6DB2235D" w:rsidR="00E512C8" w:rsidRDefault="0077691E"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It was agreed that the UE should determine it can act as a Remote UE </w:t>
      </w:r>
      <w:r w:rsidR="00E512C8">
        <w:rPr>
          <w:rFonts w:ascii="Times New Roman" w:eastAsia="宋体" w:hAnsi="Times New Roman" w:cs="Times New Roman"/>
          <w:color w:val="000000" w:themeColor="text1"/>
          <w:sz w:val="20"/>
          <w:lang w:val="en-US" w:eastAsia="zh-CN"/>
        </w:rPr>
        <w:t xml:space="preserve">when the </w:t>
      </w:r>
      <w:r>
        <w:rPr>
          <w:rFonts w:ascii="Times New Roman" w:eastAsia="宋体" w:hAnsi="Times New Roman" w:cs="Times New Roman"/>
          <w:color w:val="000000" w:themeColor="text1"/>
          <w:sz w:val="20"/>
          <w:lang w:val="en-US" w:eastAsia="zh-CN"/>
        </w:rPr>
        <w:t>RSRP of the Uu</w:t>
      </w:r>
      <w:r w:rsidR="00E512C8">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 xml:space="preserve">cell </w:t>
      </w:r>
      <w:r w:rsidR="00E512C8">
        <w:rPr>
          <w:rFonts w:ascii="Times New Roman" w:eastAsia="宋体" w:hAnsi="Times New Roman" w:cs="Times New Roman"/>
          <w:color w:val="000000" w:themeColor="text1"/>
          <w:sz w:val="20"/>
          <w:lang w:val="en-US" w:eastAsia="zh-CN"/>
        </w:rPr>
        <w:t>is lower than a threshold</w:t>
      </w:r>
      <w:r>
        <w:rPr>
          <w:rFonts w:ascii="Times New Roman" w:eastAsia="宋体" w:hAnsi="Times New Roman" w:cs="Times New Roman"/>
          <w:color w:val="000000" w:themeColor="text1"/>
          <w:sz w:val="20"/>
          <w:lang w:val="en-US" w:eastAsia="zh-CN"/>
        </w:rPr>
        <w:t>.</w:t>
      </w:r>
      <w:r w:rsidR="00E512C8">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And if</w:t>
      </w:r>
      <w:r w:rsidR="00E512C8">
        <w:rPr>
          <w:rFonts w:ascii="Times New Roman" w:eastAsia="宋体" w:hAnsi="Times New Roman" w:cs="Times New Roman"/>
          <w:color w:val="000000" w:themeColor="text1"/>
          <w:sz w:val="20"/>
          <w:lang w:val="en-US" w:eastAsia="zh-CN"/>
        </w:rPr>
        <w:t xml:space="preserve"> the RSRP of the </w:t>
      </w:r>
      <w:r>
        <w:rPr>
          <w:rFonts w:ascii="Times New Roman" w:eastAsia="宋体" w:hAnsi="Times New Roman" w:cs="Times New Roman"/>
          <w:color w:val="000000" w:themeColor="text1"/>
          <w:sz w:val="20"/>
          <w:lang w:val="en-US" w:eastAsia="zh-CN"/>
        </w:rPr>
        <w:t>Uu</w:t>
      </w:r>
      <w:r w:rsidR="00E512C8">
        <w:rPr>
          <w:rFonts w:ascii="Times New Roman" w:eastAsia="宋体" w:hAnsi="Times New Roman" w:cs="Times New Roman"/>
          <w:color w:val="000000" w:themeColor="text1"/>
          <w:sz w:val="20"/>
          <w:lang w:val="en-US" w:eastAsia="zh-CN"/>
        </w:rPr>
        <w:t xml:space="preserve"> cell is higher than </w:t>
      </w:r>
      <w:r>
        <w:rPr>
          <w:rFonts w:ascii="Times New Roman" w:eastAsia="宋体" w:hAnsi="Times New Roman" w:cs="Times New Roman"/>
          <w:color w:val="000000" w:themeColor="text1"/>
          <w:sz w:val="20"/>
          <w:lang w:val="en-US" w:eastAsia="zh-CN"/>
        </w:rPr>
        <w:t>the configured</w:t>
      </w:r>
      <w:r w:rsidR="00E512C8">
        <w:rPr>
          <w:rFonts w:ascii="Times New Roman" w:eastAsia="宋体" w:hAnsi="Times New Roman" w:cs="Times New Roman"/>
          <w:color w:val="000000" w:themeColor="text1"/>
          <w:sz w:val="20"/>
          <w:lang w:val="en-US" w:eastAsia="zh-CN"/>
        </w:rPr>
        <w:t xml:space="preserve"> threshold, the remote UE considers the threshold condition not met. </w:t>
      </w:r>
    </w:p>
    <w:tbl>
      <w:tblPr>
        <w:tblStyle w:val="af2"/>
        <w:tblW w:w="0" w:type="auto"/>
        <w:tblInd w:w="1129" w:type="dxa"/>
        <w:tblLook w:val="04A0" w:firstRow="1" w:lastRow="0" w:firstColumn="1" w:lastColumn="0" w:noHBand="0" w:noVBand="1"/>
      </w:tblPr>
      <w:tblGrid>
        <w:gridCol w:w="8500"/>
      </w:tblGrid>
      <w:tr w:rsidR="00E512C8" w14:paraId="12B58861" w14:textId="77777777" w:rsidTr="00810FE6">
        <w:tc>
          <w:tcPr>
            <w:tcW w:w="8500" w:type="dxa"/>
          </w:tcPr>
          <w:p w14:paraId="11FB8EEB" w14:textId="77777777" w:rsidR="00E512C8" w:rsidRPr="00CD4F35" w:rsidRDefault="00E512C8" w:rsidP="00810FE6">
            <w:pPr>
              <w:keepNext/>
              <w:keepLines/>
              <w:spacing w:before="120"/>
              <w:ind w:left="1418" w:hanging="1418"/>
              <w:outlineLvl w:val="3"/>
              <w:rPr>
                <w:rFonts w:ascii="Arial" w:eastAsia="等线" w:hAnsi="Arial" w:cs="Times New Roman"/>
                <w:sz w:val="24"/>
                <w:lang w:eastAsia="zh-CN"/>
              </w:rPr>
            </w:pPr>
            <w:r w:rsidRPr="00CD4F35">
              <w:rPr>
                <w:rFonts w:ascii="Arial" w:eastAsia="宋体" w:hAnsi="Arial" w:cs="Times New Roman"/>
                <w:sz w:val="24"/>
              </w:rPr>
              <w:t>5.8.x3.2</w:t>
            </w:r>
            <w:r w:rsidRPr="00CD4F35">
              <w:rPr>
                <w:rFonts w:ascii="Arial" w:eastAsia="宋体" w:hAnsi="Arial" w:cs="Times New Roman"/>
                <w:sz w:val="24"/>
              </w:rPr>
              <w:tab/>
              <w:t>NR Sidelink U2N Remote UE threshold conditions</w:t>
            </w:r>
          </w:p>
          <w:p w14:paraId="7AA68E08" w14:textId="77777777" w:rsidR="00E512C8" w:rsidRPr="00CD4F35" w:rsidRDefault="00E512C8" w:rsidP="00810FE6">
            <w:pPr>
              <w:rPr>
                <w:rFonts w:ascii="Times New Roman" w:eastAsia="宋体" w:hAnsi="Times New Roman" w:cs="Times New Roman"/>
                <w:sz w:val="20"/>
              </w:rPr>
            </w:pPr>
            <w:r w:rsidRPr="00CD4F35">
              <w:rPr>
                <w:rFonts w:ascii="Times New Roman" w:eastAsia="宋体" w:hAnsi="Times New Roman" w:cs="Times New Roman"/>
                <w:sz w:val="20"/>
              </w:rPr>
              <w:t>A UE capable of NR sidelink U2N Remote UE operation shall:</w:t>
            </w:r>
          </w:p>
          <w:p w14:paraId="62A3BFBE" w14:textId="77777777" w:rsidR="00E512C8" w:rsidRPr="00CD4F35" w:rsidRDefault="00E512C8" w:rsidP="00810FE6">
            <w:pPr>
              <w:ind w:left="568" w:hanging="284"/>
              <w:rPr>
                <w:rFonts w:ascii="Times New Roman" w:eastAsia="宋体" w:hAnsi="Times New Roman" w:cs="Times New Roman"/>
                <w:sz w:val="20"/>
              </w:rPr>
            </w:pPr>
            <w:r w:rsidRPr="00CD4F35">
              <w:rPr>
                <w:rFonts w:ascii="Times New Roman" w:eastAsia="宋体" w:hAnsi="Times New Roman" w:cs="Times New Roman"/>
                <w:sz w:val="20"/>
              </w:rPr>
              <w:t>1&gt;</w:t>
            </w:r>
            <w:r w:rsidRPr="00CD4F35">
              <w:rPr>
                <w:rFonts w:ascii="Times New Roman" w:eastAsia="宋体" w:hAnsi="Times New Roman" w:cs="Times New Roman"/>
                <w:sz w:val="20"/>
              </w:rPr>
              <w:tab/>
              <w:t>if the threshold conditions specified in this clause were not met:</w:t>
            </w:r>
          </w:p>
          <w:p w14:paraId="3EFFB929" w14:textId="77777777" w:rsidR="00E512C8" w:rsidRPr="00CD4F35" w:rsidRDefault="00E512C8" w:rsidP="00810FE6">
            <w:pPr>
              <w:ind w:left="851" w:hanging="284"/>
              <w:rPr>
                <w:rFonts w:ascii="Times New Roman" w:eastAsia="宋体" w:hAnsi="Times New Roman" w:cs="Times New Roman"/>
                <w:sz w:val="20"/>
              </w:rPr>
            </w:pPr>
            <w:r w:rsidRPr="00CD4F35">
              <w:rPr>
                <w:rFonts w:ascii="Times New Roman" w:eastAsia="宋体" w:hAnsi="Times New Roman" w:cs="Times New Roman"/>
                <w:sz w:val="20"/>
              </w:rPr>
              <w:t>2&gt;</w:t>
            </w:r>
            <w:r w:rsidRPr="00CD4F35">
              <w:rPr>
                <w:rFonts w:ascii="Times New Roman" w:eastAsia="宋体" w:hAnsi="Times New Roman" w:cs="Times New Roman"/>
                <w:sz w:val="20"/>
              </w:rPr>
              <w:tab/>
              <w:t xml:space="preserve">if </w:t>
            </w:r>
            <w:r w:rsidRPr="00CD4F35">
              <w:rPr>
                <w:rFonts w:ascii="Times New Roman" w:eastAsia="宋体" w:hAnsi="Times New Roman" w:cs="Times New Roman"/>
                <w:i/>
                <w:sz w:val="20"/>
              </w:rPr>
              <w:t>threshHighRemote</w:t>
            </w:r>
            <w:r w:rsidRPr="00CD4F35">
              <w:rPr>
                <w:rFonts w:ascii="Times New Roman" w:eastAsia="宋体" w:hAnsi="Times New Roman" w:cs="Times New Roman"/>
                <w:sz w:val="20"/>
              </w:rPr>
              <w:t xml:space="preserve"> is not configured; or the RSRP measurement of the PCell, or the cell on which the UE camps, is below</w:t>
            </w:r>
            <w:r w:rsidRPr="00CD4F35">
              <w:rPr>
                <w:rFonts w:ascii="Times New Roman" w:eastAsia="宋体" w:hAnsi="Times New Roman" w:cs="Times New Roman"/>
                <w:i/>
                <w:sz w:val="20"/>
              </w:rPr>
              <w:t xml:space="preserve"> threshHighRemote </w:t>
            </w:r>
            <w:r w:rsidRPr="00CD4F35">
              <w:rPr>
                <w:rFonts w:ascii="Times New Roman" w:eastAsia="宋体" w:hAnsi="Times New Roman" w:cs="Times New Roman"/>
                <w:sz w:val="20"/>
              </w:rPr>
              <w:t xml:space="preserve">by </w:t>
            </w:r>
            <w:r w:rsidRPr="00CD4F35">
              <w:rPr>
                <w:rFonts w:ascii="Times New Roman" w:eastAsia="宋体" w:hAnsi="Times New Roman" w:cs="Times New Roman"/>
                <w:i/>
                <w:sz w:val="20"/>
              </w:rPr>
              <w:t xml:space="preserve">hystMaxRemote </w:t>
            </w:r>
            <w:r w:rsidRPr="00CD4F35">
              <w:rPr>
                <w:rFonts w:ascii="Times New Roman" w:eastAsia="宋体" w:hAnsi="Times New Roman" w:cs="Times New Roman"/>
                <w:sz w:val="20"/>
              </w:rPr>
              <w:t>if configured:</w:t>
            </w:r>
          </w:p>
          <w:p w14:paraId="736F2B44" w14:textId="77777777" w:rsidR="00E512C8" w:rsidRPr="00CD4F35" w:rsidRDefault="00E512C8" w:rsidP="00810FE6">
            <w:pPr>
              <w:ind w:left="1135" w:hanging="284"/>
              <w:rPr>
                <w:rFonts w:ascii="Times New Roman" w:eastAsia="宋体" w:hAnsi="Times New Roman" w:cs="Times New Roman"/>
                <w:sz w:val="20"/>
              </w:rPr>
            </w:pPr>
            <w:r w:rsidRPr="00CD4F35">
              <w:rPr>
                <w:rFonts w:ascii="Times New Roman" w:eastAsia="宋体" w:hAnsi="Times New Roman" w:cs="Times New Roman"/>
                <w:sz w:val="20"/>
              </w:rPr>
              <w:t>3&gt;</w:t>
            </w:r>
            <w:r w:rsidRPr="00CD4F35">
              <w:rPr>
                <w:rFonts w:ascii="Times New Roman" w:eastAsia="宋体" w:hAnsi="Times New Roman" w:cs="Times New Roman"/>
                <w:sz w:val="20"/>
              </w:rPr>
              <w:tab/>
              <w:t>consider the threshold conditions to be met (entry);</w:t>
            </w:r>
          </w:p>
          <w:p w14:paraId="0ADBB396" w14:textId="77777777" w:rsidR="00E512C8" w:rsidRPr="00CD4F35" w:rsidRDefault="00E512C8" w:rsidP="00810FE6">
            <w:pPr>
              <w:ind w:left="568" w:hanging="284"/>
              <w:rPr>
                <w:rFonts w:ascii="Times New Roman" w:eastAsia="宋体" w:hAnsi="Times New Roman" w:cs="Times New Roman"/>
                <w:sz w:val="20"/>
              </w:rPr>
            </w:pPr>
            <w:r w:rsidRPr="00CD4F35">
              <w:rPr>
                <w:rFonts w:ascii="Times New Roman" w:eastAsia="宋体" w:hAnsi="Times New Roman" w:cs="Times New Roman"/>
                <w:sz w:val="20"/>
              </w:rPr>
              <w:t>1&gt;</w:t>
            </w:r>
            <w:r w:rsidRPr="00CD4F35">
              <w:rPr>
                <w:rFonts w:ascii="Times New Roman" w:eastAsia="宋体" w:hAnsi="Times New Roman" w:cs="Times New Roman"/>
                <w:sz w:val="20"/>
              </w:rPr>
              <w:tab/>
              <w:t>else:</w:t>
            </w:r>
          </w:p>
          <w:p w14:paraId="298539EA" w14:textId="77777777" w:rsidR="00E512C8" w:rsidRPr="00CD4F35" w:rsidRDefault="00E512C8" w:rsidP="00810FE6">
            <w:pPr>
              <w:ind w:left="851" w:hanging="284"/>
              <w:rPr>
                <w:rFonts w:ascii="Times New Roman" w:eastAsia="宋体" w:hAnsi="Times New Roman" w:cs="Times New Roman"/>
                <w:sz w:val="20"/>
              </w:rPr>
            </w:pPr>
            <w:r w:rsidRPr="00CD4F35">
              <w:rPr>
                <w:rFonts w:ascii="Times New Roman" w:eastAsia="宋体" w:hAnsi="Times New Roman" w:cs="Times New Roman"/>
                <w:sz w:val="20"/>
              </w:rPr>
              <w:t>2&gt;</w:t>
            </w:r>
            <w:r w:rsidRPr="00CD4F35">
              <w:rPr>
                <w:rFonts w:ascii="Times New Roman" w:eastAsia="宋体" w:hAnsi="Times New Roman" w:cs="Times New Roman"/>
                <w:sz w:val="20"/>
              </w:rPr>
              <w:tab/>
              <w:t>if the RSRP measurement of the PCell, or the cell on which the UE camps, is above</w:t>
            </w:r>
            <w:r w:rsidRPr="00CD4F35">
              <w:rPr>
                <w:rFonts w:ascii="Times New Roman" w:eastAsia="宋体" w:hAnsi="Times New Roman" w:cs="Times New Roman"/>
                <w:i/>
                <w:sz w:val="20"/>
              </w:rPr>
              <w:t xml:space="preserve"> threshHighRemote </w:t>
            </w:r>
            <w:r w:rsidRPr="00CD4F35">
              <w:rPr>
                <w:rFonts w:ascii="Times New Roman" w:eastAsia="宋体" w:hAnsi="Times New Roman" w:cs="Times New Roman"/>
                <w:sz w:val="20"/>
              </w:rPr>
              <w:t>if configured:</w:t>
            </w:r>
          </w:p>
          <w:p w14:paraId="770B973A" w14:textId="77777777" w:rsidR="00E512C8" w:rsidRPr="00D303B3" w:rsidRDefault="00E512C8" w:rsidP="00810FE6">
            <w:pPr>
              <w:ind w:left="1135" w:hanging="284"/>
              <w:rPr>
                <w:rFonts w:ascii="Times New Roman" w:eastAsia="宋体" w:hAnsi="Times New Roman" w:cs="Times New Roman"/>
                <w:color w:val="000000" w:themeColor="text1"/>
                <w:sz w:val="20"/>
                <w:lang w:eastAsia="zh-CN"/>
              </w:rPr>
            </w:pPr>
            <w:r w:rsidRPr="00CD4F35">
              <w:rPr>
                <w:rFonts w:ascii="Times New Roman" w:eastAsia="宋体" w:hAnsi="Times New Roman" w:cs="Times New Roman"/>
                <w:sz w:val="20"/>
              </w:rPr>
              <w:t>3&gt;</w:t>
            </w:r>
            <w:r w:rsidRPr="00CD4F35">
              <w:rPr>
                <w:rFonts w:ascii="Times New Roman" w:eastAsia="宋体" w:hAnsi="Times New Roman" w:cs="Times New Roman"/>
                <w:sz w:val="20"/>
              </w:rPr>
              <w:tab/>
              <w:t>consider the threshold conditions not to be met (leave);</w:t>
            </w:r>
          </w:p>
        </w:tc>
      </w:tr>
    </w:tbl>
    <w:p w14:paraId="593DB1E6" w14:textId="73DA6CEE" w:rsidR="00E512C8" w:rsidRDefault="00E512C8"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For the remote </w:t>
      </w:r>
      <w:r w:rsidR="00B00E1A">
        <w:rPr>
          <w:rFonts w:ascii="Times New Roman" w:eastAsia="宋体" w:hAnsi="Times New Roman" w:cs="Times New Roman"/>
          <w:color w:val="000000" w:themeColor="text1"/>
          <w:sz w:val="20"/>
          <w:lang w:val="en-US" w:eastAsia="zh-CN"/>
        </w:rPr>
        <w:t xml:space="preserve">UE </w:t>
      </w:r>
      <w:r>
        <w:rPr>
          <w:rFonts w:ascii="Times New Roman" w:eastAsia="宋体" w:hAnsi="Times New Roman" w:cs="Times New Roman"/>
          <w:color w:val="000000" w:themeColor="text1"/>
          <w:sz w:val="20"/>
          <w:lang w:val="en-US" w:eastAsia="zh-CN"/>
        </w:rPr>
        <w:t>who has already connected to a relay UE, the leave condition is that the RSRP</w:t>
      </w:r>
      <w:r>
        <w:rPr>
          <w:rFonts w:ascii="Times New Roman" w:eastAsia="宋体" w:hAnsi="Times New Roman" w:cs="Times New Roman" w:hint="eastAsia"/>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of the relay UE’s serving</w:t>
      </w:r>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camping cell measured by the remote UE is over a threshold.  Based on the discovery message or SI forwarded by the relay UE, the remote UE can know the relay UE’s serving</w:t>
      </w:r>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camping cell’s NCI.  However, for a UE measuring a Uu cell, a normal procedure is to search a frequency and identify a cell based on the SSB. This means that if the NCI of the relay’s serving</w:t>
      </w:r>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camping cell is different from the NCI of the remote UE before connected to the relay UE, the remote UE is hard to measure the relay UE’s serving cell, i.e., the remote UE needs to search the relay UE’s Uu serving</w:t>
      </w:r>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camping cell blindly to check whether the searched cell has the same NCI with that received from the relay UE. For example, a UE was camped on cell 1 with NCI = X and moved out of the cell 1. Considering the threshold condition is met, the UE can become a remote UE and find a relay UE which is camped on anther cell, i.e., cell 2 with NCI= Y. If remote UE only knows the NCI of the relay UE’s serving cell, it has no idea how to measure the SSB of cell 2 instead of blindly searching on all the possible frequencies, which is very power consuming.  </w:t>
      </w:r>
    </w:p>
    <w:p w14:paraId="2EDEBB64" w14:textId="77777777" w:rsidR="00E512C8" w:rsidRDefault="00E512C8" w:rsidP="006F7DDE">
      <w:pPr>
        <w:spacing w:beforeLines="50" w:before="120" w:after="120"/>
        <w:jc w:val="center"/>
        <w:rPr>
          <w:rFonts w:ascii="Times New Roman" w:eastAsia="宋体" w:hAnsi="Times New Roman" w:cs="Times New Roman"/>
          <w:color w:val="000000" w:themeColor="text1"/>
          <w:sz w:val="20"/>
          <w:lang w:val="en-US" w:eastAsia="zh-CN"/>
        </w:rPr>
      </w:pPr>
      <w:r>
        <w:rPr>
          <w:rFonts w:ascii="Times New Roman" w:eastAsia="宋体" w:hAnsi="Times New Roman" w:cs="Times New Roman"/>
          <w:noProof/>
          <w:color w:val="000000" w:themeColor="text1"/>
          <w:sz w:val="20"/>
          <w:lang w:val="en-US" w:eastAsia="zh-CN"/>
        </w:rPr>
        <w:drawing>
          <wp:inline distT="0" distB="0" distL="0" distR="0" wp14:anchorId="7213D5F4" wp14:editId="7E03E973">
            <wp:extent cx="5327066" cy="1739108"/>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9061" cy="1743024"/>
                    </a:xfrm>
                    <a:prstGeom prst="rect">
                      <a:avLst/>
                    </a:prstGeom>
                    <a:noFill/>
                  </pic:spPr>
                </pic:pic>
              </a:graphicData>
            </a:graphic>
          </wp:inline>
        </w:drawing>
      </w:r>
    </w:p>
    <w:p w14:paraId="003B91BD" w14:textId="614AD21E" w:rsidR="006F7DDE" w:rsidRDefault="006F7DDE" w:rsidP="006F7DDE">
      <w:pPr>
        <w:spacing w:beforeLines="50" w:before="120" w:after="120"/>
        <w:jc w:val="center"/>
        <w:rPr>
          <w:rFonts w:ascii="Times New Roman" w:eastAsia="宋体" w:hAnsi="Times New Roman" w:cs="Times New Roman" w:hint="eastAsia"/>
          <w:color w:val="000000" w:themeColor="text1"/>
          <w:sz w:val="20"/>
          <w:lang w:val="en-US" w:eastAsia="zh-CN"/>
        </w:rPr>
      </w:pPr>
      <w:r>
        <w:rPr>
          <w:rFonts w:ascii="Times New Roman" w:eastAsia="宋体" w:hAnsi="Times New Roman" w:cs="Times New Roman" w:hint="eastAsia"/>
          <w:color w:val="000000" w:themeColor="text1"/>
          <w:sz w:val="20"/>
          <w:lang w:val="en-US" w:eastAsia="zh-CN"/>
        </w:rPr>
        <w:t>F</w:t>
      </w:r>
      <w:r>
        <w:rPr>
          <w:rFonts w:ascii="Times New Roman" w:eastAsia="宋体" w:hAnsi="Times New Roman" w:cs="Times New Roman"/>
          <w:color w:val="000000" w:themeColor="text1"/>
          <w:sz w:val="20"/>
          <w:lang w:val="en-US" w:eastAsia="zh-CN"/>
        </w:rPr>
        <w:t>igure 1. Remote UE moving</w:t>
      </w:r>
      <w:bookmarkStart w:id="7" w:name="_GoBack"/>
      <w:bookmarkEnd w:id="7"/>
      <w:r>
        <w:rPr>
          <w:rFonts w:ascii="Times New Roman" w:eastAsia="宋体" w:hAnsi="Times New Roman" w:cs="Times New Roman"/>
          <w:color w:val="000000" w:themeColor="text1"/>
          <w:sz w:val="20"/>
          <w:lang w:val="en-US" w:eastAsia="zh-CN"/>
        </w:rPr>
        <w:t xml:space="preserve"> from cell1 to cell2</w:t>
      </w:r>
    </w:p>
    <w:p w14:paraId="31C7C851" w14:textId="77777777" w:rsidR="00E512C8" w:rsidRDefault="00E512C8"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To solve this problem and save power for the remote UE, we propose,</w:t>
      </w:r>
    </w:p>
    <w:p w14:paraId="71E17A0A" w14:textId="6603A57D" w:rsidR="00E512C8" w:rsidRDefault="00E512C8" w:rsidP="00B00E1A">
      <w:pPr>
        <w:spacing w:beforeLines="50" w:before="120" w:after="120"/>
        <w:jc w:val="both"/>
        <w:rPr>
          <w:rFonts w:ascii="Times New Roman" w:eastAsia="宋体" w:hAnsi="Times New Roman" w:cs="Times New Roman"/>
          <w:b/>
          <w:color w:val="000000" w:themeColor="text1"/>
          <w:sz w:val="20"/>
          <w:lang w:val="en-US" w:eastAsia="zh-CN"/>
        </w:rPr>
      </w:pPr>
      <w:r w:rsidRPr="00D303B3">
        <w:rPr>
          <w:rFonts w:ascii="Times New Roman" w:eastAsia="宋体" w:hAnsi="Times New Roman" w:cs="Times New Roman"/>
          <w:b/>
          <w:color w:val="000000" w:themeColor="text1"/>
          <w:sz w:val="20"/>
          <w:lang w:val="en-US" w:eastAsia="zh-CN"/>
        </w:rPr>
        <w:t xml:space="preserve">Proposal </w:t>
      </w:r>
      <w:r w:rsidR="002C64CB">
        <w:rPr>
          <w:rFonts w:ascii="Times New Roman" w:eastAsia="宋体" w:hAnsi="Times New Roman" w:cs="Times New Roman"/>
          <w:b/>
          <w:color w:val="000000" w:themeColor="text1"/>
          <w:sz w:val="20"/>
          <w:lang w:val="en-US" w:eastAsia="zh-CN"/>
        </w:rPr>
        <w:t>8</w:t>
      </w:r>
      <w:r w:rsidRPr="00D303B3">
        <w:rPr>
          <w:rFonts w:ascii="Times New Roman" w:eastAsia="宋体" w:hAnsi="Times New Roman" w:cs="Times New Roman"/>
          <w:b/>
          <w:color w:val="000000" w:themeColor="text1"/>
          <w:sz w:val="20"/>
          <w:lang w:val="en-US" w:eastAsia="zh-CN"/>
        </w:rPr>
        <w:t xml:space="preserve">: </w:t>
      </w:r>
      <w:r w:rsidRPr="00D303B3">
        <w:rPr>
          <w:rFonts w:ascii="Times New Roman" w:eastAsia="宋体" w:hAnsi="Times New Roman" w:cs="Times New Roman"/>
          <w:b/>
          <w:color w:val="000000" w:themeColor="text1"/>
          <w:sz w:val="20"/>
          <w:lang w:val="en-US" w:eastAsia="zh-CN"/>
        </w:rPr>
        <w:tab/>
      </w:r>
      <w:r w:rsidR="00C328EA">
        <w:rPr>
          <w:rFonts w:ascii="Times New Roman" w:eastAsia="宋体" w:hAnsi="Times New Roman" w:cs="Times New Roman"/>
          <w:b/>
          <w:color w:val="000000" w:themeColor="text1"/>
          <w:sz w:val="20"/>
          <w:lang w:val="en-US" w:eastAsia="zh-CN"/>
        </w:rPr>
        <w:t xml:space="preserve">A </w:t>
      </w:r>
      <w:r w:rsidRPr="00D303B3">
        <w:rPr>
          <w:rFonts w:ascii="Times New Roman" w:eastAsia="宋体" w:hAnsi="Times New Roman" w:cs="Times New Roman"/>
          <w:b/>
          <w:color w:val="000000" w:themeColor="text1"/>
          <w:sz w:val="20"/>
          <w:lang w:val="en-US" w:eastAsia="zh-CN"/>
        </w:rPr>
        <w:t xml:space="preserve">Remote UE </w:t>
      </w:r>
      <w:r w:rsidR="00C328EA">
        <w:rPr>
          <w:rFonts w:ascii="Times New Roman" w:eastAsia="宋体" w:hAnsi="Times New Roman" w:cs="Times New Roman"/>
          <w:b/>
          <w:color w:val="000000" w:themeColor="text1"/>
          <w:sz w:val="20"/>
          <w:lang w:val="en-US" w:eastAsia="zh-CN"/>
        </w:rPr>
        <w:t xml:space="preserve">should be </w:t>
      </w:r>
      <w:r w:rsidR="000E79A2">
        <w:rPr>
          <w:rFonts w:ascii="Times New Roman" w:eastAsia="宋体" w:hAnsi="Times New Roman" w:cs="Times New Roman"/>
          <w:b/>
          <w:color w:val="000000" w:themeColor="text1"/>
          <w:sz w:val="20"/>
          <w:lang w:val="en-US" w:eastAsia="zh-CN"/>
        </w:rPr>
        <w:t>informed with the frequency of its</w:t>
      </w:r>
      <w:r w:rsidR="00C328EA">
        <w:rPr>
          <w:rFonts w:ascii="Times New Roman" w:eastAsia="宋体" w:hAnsi="Times New Roman" w:cs="Times New Roman"/>
          <w:b/>
          <w:color w:val="000000" w:themeColor="text1"/>
          <w:sz w:val="20"/>
          <w:lang w:val="en-US" w:eastAsia="zh-CN"/>
        </w:rPr>
        <w:t xml:space="preserve"> serving cell (i.e. the connected Relay UE’s serving cell).</w:t>
      </w:r>
    </w:p>
    <w:p w14:paraId="4CE428C5" w14:textId="66724AAD" w:rsidR="002C64CB" w:rsidRPr="00D25A2E" w:rsidRDefault="002C64CB" w:rsidP="002C64CB">
      <w:pPr>
        <w:pStyle w:val="2"/>
        <w:rPr>
          <w:rFonts w:hint="eastAsia"/>
          <w:lang w:val="en-US" w:eastAsia="zh-CN"/>
        </w:rPr>
      </w:pPr>
      <w:r>
        <w:rPr>
          <w:lang w:eastAsia="zh-CN"/>
        </w:rPr>
        <w:t xml:space="preserve">2.6 </w:t>
      </w:r>
      <w:r w:rsidRPr="002B2C7A">
        <w:rPr>
          <w:lang w:eastAsia="zh-CN"/>
        </w:rPr>
        <w:t>PCI of the target relay UE</w:t>
      </w:r>
    </w:p>
    <w:p w14:paraId="67FCDF63" w14:textId="77777777" w:rsidR="002C64CB" w:rsidRDefault="002C64CB" w:rsidP="002C64CB">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According to the agreement achieved in the last meeting as follows, the remote UE needs to know the PCI of the relay UE’s serving cell.</w:t>
      </w:r>
    </w:p>
    <w:p w14:paraId="6B12C04A" w14:textId="77777777" w:rsidR="002C64CB" w:rsidRPr="00537F75" w:rsidRDefault="002C64CB" w:rsidP="002C64CB">
      <w:pPr>
        <w:pStyle w:val="Doc-text2"/>
        <w:pBdr>
          <w:top w:val="single" w:sz="4" w:space="1" w:color="auto"/>
          <w:left w:val="single" w:sz="4" w:space="4" w:color="auto"/>
          <w:bottom w:val="single" w:sz="4" w:space="1" w:color="auto"/>
          <w:right w:val="single" w:sz="4" w:space="4" w:color="auto"/>
        </w:pBdr>
        <w:rPr>
          <w:rFonts w:eastAsia="MS Mincho" w:hint="eastAsia"/>
          <w:color w:val="000000" w:themeColor="text1"/>
        </w:rPr>
      </w:pPr>
      <w:r w:rsidRPr="00537F75">
        <w:rPr>
          <w:color w:val="000000" w:themeColor="text1"/>
        </w:rPr>
        <w:t>Agreements:</w:t>
      </w:r>
    </w:p>
    <w:p w14:paraId="4967C33B" w14:textId="77777777" w:rsidR="002C64CB" w:rsidRPr="00537F75" w:rsidRDefault="002C64CB" w:rsidP="002C64CB">
      <w:pPr>
        <w:pStyle w:val="Doc-text2"/>
        <w:pBdr>
          <w:top w:val="single" w:sz="4" w:space="1" w:color="auto"/>
          <w:left w:val="single" w:sz="4" w:space="4" w:color="auto"/>
          <w:bottom w:val="single" w:sz="4" w:space="1" w:color="auto"/>
          <w:right w:val="single" w:sz="4" w:space="4" w:color="auto"/>
        </w:pBdr>
        <w:rPr>
          <w:rFonts w:eastAsia="MS Mincho" w:hint="eastAsia"/>
          <w:color w:val="000000" w:themeColor="text1"/>
        </w:rPr>
      </w:pPr>
      <w:r w:rsidRPr="003256F0">
        <w:rPr>
          <w:color w:val="000000" w:themeColor="text1"/>
        </w:rPr>
        <w:t xml:space="preserve"> </w:t>
      </w:r>
      <w:r w:rsidRPr="00537F75">
        <w:rPr>
          <w:color w:val="000000" w:themeColor="text1"/>
        </w:rPr>
        <w:t xml:space="preserve">Proposal 10: </w:t>
      </w:r>
      <w:r w:rsidRPr="00537F75">
        <w:rPr>
          <w:color w:val="000000" w:themeColor="text1"/>
        </w:rPr>
        <w:tab/>
        <w:t xml:space="preserve">Agree that Remote UE needs to know the PCI of Relay UE’s serving cell. </w:t>
      </w:r>
      <w:r w:rsidRPr="00537F75">
        <w:rPr>
          <w:color w:val="000000" w:themeColor="text1"/>
          <w:highlight w:val="yellow"/>
        </w:rPr>
        <w:t>FFS how Remote UE obtains the PCI of relay UE’s serving cell</w:t>
      </w:r>
      <w:r w:rsidRPr="00537F75">
        <w:rPr>
          <w:color w:val="000000" w:themeColor="text1"/>
        </w:rPr>
        <w:t>. [23/23]</w:t>
      </w:r>
    </w:p>
    <w:p w14:paraId="2CB97B16" w14:textId="77777777" w:rsidR="002C64CB" w:rsidRPr="009366C4" w:rsidRDefault="002C64CB" w:rsidP="002C64CB">
      <w:pPr>
        <w:spacing w:beforeLines="50" w:before="120" w:after="120"/>
        <w:jc w:val="both"/>
        <w:rPr>
          <w:rFonts w:ascii="Times New Roman" w:eastAsia="宋体" w:hAnsi="Times New Roman" w:cs="Times New Roman"/>
          <w:color w:val="000000" w:themeColor="text1"/>
          <w:sz w:val="20"/>
          <w:lang w:val="en-US" w:eastAsia="zh-CN"/>
        </w:rPr>
      </w:pPr>
      <w:r w:rsidRPr="009366C4">
        <w:rPr>
          <w:rFonts w:ascii="Times New Roman" w:eastAsia="宋体" w:hAnsi="Times New Roman" w:cs="Times New Roman"/>
          <w:color w:val="000000" w:themeColor="text1"/>
          <w:sz w:val="20"/>
          <w:lang w:val="en-US" w:eastAsia="zh-CN"/>
        </w:rPr>
        <w:t>For the</w:t>
      </w:r>
      <w:r>
        <w:rPr>
          <w:rFonts w:ascii="Times New Roman" w:eastAsia="宋体" w:hAnsi="Times New Roman" w:cs="Times New Roman"/>
          <w:color w:val="000000" w:themeColor="text1"/>
          <w:sz w:val="20"/>
          <w:lang w:val="en-US" w:eastAsia="zh-CN"/>
        </w:rPr>
        <w:t xml:space="preserve"> FFS</w:t>
      </w:r>
      <w:r w:rsidRPr="009366C4">
        <w:rPr>
          <w:rFonts w:ascii="Times New Roman" w:eastAsia="宋体" w:hAnsi="Times New Roman" w:cs="Times New Roman"/>
          <w:color w:val="000000" w:themeColor="text1"/>
          <w:sz w:val="20"/>
          <w:lang w:val="en-US" w:eastAsia="zh-CN"/>
        </w:rPr>
        <w:t xml:space="preserve">, we think there </w:t>
      </w:r>
      <w:r>
        <w:rPr>
          <w:rFonts w:ascii="Times New Roman" w:eastAsia="宋体" w:hAnsi="Times New Roman" w:cs="Times New Roman"/>
          <w:color w:val="000000" w:themeColor="text1"/>
          <w:sz w:val="20"/>
          <w:lang w:val="en-US" w:eastAsia="zh-CN"/>
        </w:rPr>
        <w:t xml:space="preserve">are </w:t>
      </w:r>
      <w:r w:rsidRPr="009366C4">
        <w:rPr>
          <w:rFonts w:ascii="Times New Roman" w:eastAsia="宋体" w:hAnsi="Times New Roman" w:cs="Times New Roman"/>
          <w:color w:val="000000" w:themeColor="text1"/>
          <w:sz w:val="20"/>
          <w:lang w:val="en-US" w:eastAsia="zh-CN"/>
        </w:rPr>
        <w:t xml:space="preserve">following two options. </w:t>
      </w:r>
    </w:p>
    <w:p w14:paraId="62B3CDDC" w14:textId="77777777" w:rsidR="002C64CB" w:rsidRPr="009366C4" w:rsidRDefault="002C64CB" w:rsidP="002C64CB">
      <w:pPr>
        <w:pStyle w:val="afff"/>
        <w:numPr>
          <w:ilvl w:val="0"/>
          <w:numId w:val="30"/>
        </w:numPr>
        <w:spacing w:beforeLines="50" w:before="120" w:after="120"/>
        <w:ind w:firstLineChars="0"/>
        <w:jc w:val="both"/>
        <w:rPr>
          <w:rFonts w:ascii="Times New Roman" w:eastAsia="宋体" w:hAnsi="Times New Roman" w:cs="Times New Roman"/>
          <w:color w:val="000000" w:themeColor="text1"/>
          <w:sz w:val="20"/>
          <w:lang w:val="en-US" w:eastAsia="zh-CN"/>
        </w:rPr>
      </w:pPr>
      <w:r w:rsidRPr="009366C4">
        <w:rPr>
          <w:rFonts w:ascii="Times New Roman" w:eastAsia="宋体" w:hAnsi="Times New Roman" w:cs="Times New Roman" w:hint="eastAsia"/>
          <w:color w:val="000000" w:themeColor="text1"/>
          <w:sz w:val="20"/>
          <w:lang w:val="en-US" w:eastAsia="zh-CN"/>
        </w:rPr>
        <w:lastRenderedPageBreak/>
        <w:t>O</w:t>
      </w:r>
      <w:r w:rsidRPr="009366C4">
        <w:rPr>
          <w:rFonts w:ascii="Times New Roman" w:eastAsia="宋体" w:hAnsi="Times New Roman" w:cs="Times New Roman"/>
          <w:color w:val="000000" w:themeColor="text1"/>
          <w:sz w:val="20"/>
          <w:lang w:val="en-US" w:eastAsia="zh-CN"/>
        </w:rPr>
        <w:t xml:space="preserve">ption 1: </w:t>
      </w:r>
      <w:r>
        <w:rPr>
          <w:rFonts w:ascii="Times New Roman" w:eastAsia="宋体" w:hAnsi="Times New Roman" w:cs="Times New Roman"/>
          <w:color w:val="000000" w:themeColor="text1"/>
          <w:sz w:val="20"/>
          <w:lang w:val="en-US" w:eastAsia="zh-CN"/>
        </w:rPr>
        <w:t>Relay UE obtains the PCI from Relay UE, .e.g. via discovery message broadcasted by relay UE or PC5-RRC once unicast established.</w:t>
      </w:r>
      <w:r w:rsidRPr="009366C4">
        <w:rPr>
          <w:rFonts w:ascii="Times New Roman" w:eastAsia="宋体" w:hAnsi="Times New Roman" w:cs="Times New Roman"/>
          <w:color w:val="000000" w:themeColor="text1"/>
          <w:sz w:val="20"/>
          <w:lang w:val="en-US" w:eastAsia="zh-CN"/>
        </w:rPr>
        <w:t xml:space="preserve"> </w:t>
      </w:r>
    </w:p>
    <w:p w14:paraId="26ED6D14" w14:textId="77777777" w:rsidR="002C64CB" w:rsidRPr="009366C4" w:rsidRDefault="002C64CB" w:rsidP="002C64CB">
      <w:pPr>
        <w:pStyle w:val="afff"/>
        <w:numPr>
          <w:ilvl w:val="0"/>
          <w:numId w:val="30"/>
        </w:numPr>
        <w:spacing w:beforeLines="50" w:before="120" w:after="120"/>
        <w:ind w:firstLineChars="0"/>
        <w:jc w:val="both"/>
        <w:rPr>
          <w:rFonts w:ascii="Times New Roman" w:eastAsia="宋体" w:hAnsi="Times New Roman" w:cs="Times New Roman"/>
          <w:color w:val="000000" w:themeColor="text1"/>
          <w:sz w:val="20"/>
          <w:lang w:val="en-US" w:eastAsia="zh-CN"/>
        </w:rPr>
      </w:pPr>
      <w:r w:rsidRPr="009366C4">
        <w:rPr>
          <w:rFonts w:ascii="Times New Roman" w:eastAsia="宋体" w:hAnsi="Times New Roman" w:cs="Times New Roman"/>
          <w:color w:val="000000" w:themeColor="text1"/>
          <w:sz w:val="20"/>
          <w:lang w:val="en-US" w:eastAsia="zh-CN"/>
        </w:rPr>
        <w:t xml:space="preserve">Option 2: </w:t>
      </w:r>
      <w:r>
        <w:rPr>
          <w:rFonts w:ascii="Times New Roman" w:eastAsia="宋体" w:hAnsi="Times New Roman" w:cs="Times New Roman"/>
          <w:color w:val="000000" w:themeColor="text1"/>
          <w:sz w:val="20"/>
          <w:lang w:val="en-US" w:eastAsia="zh-CN"/>
        </w:rPr>
        <w:t>Relay UE obtains the PCI from the dedicated Uu RRC message of gNB</w:t>
      </w:r>
      <w:r w:rsidRPr="009366C4">
        <w:rPr>
          <w:rFonts w:ascii="Times New Roman" w:eastAsia="宋体" w:hAnsi="Times New Roman" w:cs="Times New Roman"/>
          <w:color w:val="000000" w:themeColor="text1"/>
          <w:sz w:val="20"/>
          <w:lang w:val="en-US" w:eastAsia="zh-CN"/>
        </w:rPr>
        <w:t>.</w:t>
      </w:r>
    </w:p>
    <w:p w14:paraId="7D7E7147" w14:textId="2864DD8E" w:rsidR="002C64CB" w:rsidRPr="009366C4" w:rsidRDefault="002C64CB" w:rsidP="002C64CB">
      <w:pPr>
        <w:spacing w:beforeLines="50" w:before="120" w:after="120"/>
        <w:jc w:val="both"/>
        <w:rPr>
          <w:rFonts w:ascii="Times New Roman" w:eastAsia="宋体" w:hAnsi="Times New Roman" w:cs="Times New Roman"/>
          <w:color w:val="000000" w:themeColor="text1"/>
          <w:sz w:val="20"/>
          <w:lang w:val="en-US" w:eastAsia="zh-CN"/>
        </w:rPr>
      </w:pPr>
      <w:r w:rsidRPr="009366C4">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We understand the initial motivation of the agreement is for CONNECTED Remote UE, since the PCI is required to derive shortMAC-I by the remote UE to perform RRC reestablishment (e.g., in case of Uu RLF of the relay UE), the remote UE can directly obtain it via the RRC message from gNB. Therefore, we also notice for IDLE/INACTIVE Remote UE’s evaluation on Uu RSRP, the information of Uu cell such as frequency and PCI could be helpful to reduce the UE power consumption and complexity based on the analysis in section 2.5, so we prefer to have unified solution for Remote UE to obtain the PCI, which is option 1. And between discovery message and PC-5 RRC message, discovery message is more straightforward but PC-5 RRC has only impact on RAN2, thus we prefer PC-5 RRC.</w:t>
      </w:r>
    </w:p>
    <w:p w14:paraId="12D04721" w14:textId="54CDB8AC" w:rsidR="002C64CB" w:rsidRPr="00D303B3" w:rsidRDefault="002C64CB" w:rsidP="006F7DDE">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roposal 9</w:t>
      </w:r>
      <w:r w:rsidRPr="00646E1C">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The Remote UE obtains t</w:t>
      </w:r>
      <w:r w:rsidRPr="003256F0">
        <w:rPr>
          <w:rFonts w:ascii="Times New Roman" w:eastAsia="宋体" w:hAnsi="Times New Roman" w:cs="Times New Roman"/>
          <w:b/>
          <w:kern w:val="2"/>
          <w:sz w:val="21"/>
          <w:szCs w:val="22"/>
          <w:lang w:eastAsia="zh-CN"/>
        </w:rPr>
        <w:t xml:space="preserve">he PCI of </w:t>
      </w:r>
      <w:r>
        <w:rPr>
          <w:rFonts w:ascii="Times New Roman" w:eastAsia="宋体" w:hAnsi="Times New Roman" w:cs="Times New Roman"/>
          <w:b/>
          <w:kern w:val="2"/>
          <w:sz w:val="21"/>
          <w:szCs w:val="22"/>
          <w:lang w:eastAsia="zh-CN"/>
        </w:rPr>
        <w:t>R</w:t>
      </w:r>
      <w:r w:rsidRPr="003256F0">
        <w:rPr>
          <w:rFonts w:ascii="Times New Roman" w:eastAsia="宋体" w:hAnsi="Times New Roman" w:cs="Times New Roman"/>
          <w:b/>
          <w:kern w:val="2"/>
          <w:sz w:val="21"/>
          <w:szCs w:val="22"/>
          <w:lang w:eastAsia="zh-CN"/>
        </w:rPr>
        <w:t xml:space="preserve">elay UE’s serving cell </w:t>
      </w:r>
      <w:r>
        <w:rPr>
          <w:rFonts w:ascii="Times New Roman" w:eastAsia="宋体" w:hAnsi="Times New Roman" w:cs="Times New Roman"/>
          <w:b/>
          <w:kern w:val="2"/>
          <w:sz w:val="21"/>
          <w:szCs w:val="22"/>
          <w:lang w:eastAsia="zh-CN"/>
        </w:rPr>
        <w:t>via PC5-RRC message</w:t>
      </w:r>
      <w:r w:rsidRPr="003256F0">
        <w:rPr>
          <w:rFonts w:ascii="Times New Roman" w:eastAsia="宋体" w:hAnsi="Times New Roman" w:cs="Times New Roman"/>
          <w:b/>
          <w:kern w:val="2"/>
          <w:sz w:val="21"/>
          <w:szCs w:val="22"/>
          <w:lang w:eastAsia="zh-CN"/>
        </w:rPr>
        <w:t>.</w:t>
      </w:r>
    </w:p>
    <w:p w14:paraId="4F4C7E52" w14:textId="69948691" w:rsidR="000253EF" w:rsidRDefault="000253EF"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1076F5F" w14:textId="78CB02EF" w:rsidR="006756FF" w:rsidRDefault="00F71465" w:rsidP="006756F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w:t>
      </w:r>
      <w:r w:rsidR="00BD1A97">
        <w:rPr>
          <w:rFonts w:ascii="Times New Roman" w:hAnsi="Times New Roman" w:cs="Times New Roman"/>
        </w:rPr>
        <w:t>RRC connection management</w:t>
      </w:r>
      <w:r w:rsidR="00BD1A97" w:rsidRPr="00BD1A97">
        <w:rPr>
          <w:rFonts w:ascii="Times New Roman" w:hAnsi="Times New Roman" w:cs="Times New Roman"/>
        </w:rPr>
        <w:t xml:space="preserve"> </w:t>
      </w:r>
      <w:r w:rsidR="00BD1A97">
        <w:rPr>
          <w:rFonts w:ascii="Times New Roman" w:hAnsi="Times New Roman" w:cs="Times New Roman"/>
        </w:rPr>
        <w:t>for L2 sidelink relay</w:t>
      </w:r>
      <w:r>
        <w:rPr>
          <w:rFonts w:ascii="Times New Roman" w:eastAsia="宋体" w:hAnsi="Times New Roman" w:cs="Times New Roman"/>
          <w:color w:val="000000" w:themeColor="text1"/>
          <w:kern w:val="2"/>
          <w:szCs w:val="22"/>
          <w:lang w:val="en-US" w:eastAsia="zh-CN"/>
        </w:rPr>
        <w:t xml:space="preserve">. </w:t>
      </w:r>
      <w:r w:rsidRPr="00F71465">
        <w:rPr>
          <w:rFonts w:ascii="Times New Roman" w:eastAsia="宋体" w:hAnsi="Times New Roman" w:cs="Times New Roman"/>
          <w:color w:val="000000" w:themeColor="text1"/>
          <w:kern w:val="2"/>
          <w:szCs w:val="22"/>
          <w:lang w:val="en-US" w:eastAsia="zh-CN"/>
        </w:rPr>
        <w:t xml:space="preserve">According to the discussion, we have </w:t>
      </w:r>
      <w:r w:rsidR="006F7DDE">
        <w:rPr>
          <w:rFonts w:ascii="Times New Roman" w:eastAsia="宋体" w:hAnsi="Times New Roman" w:cs="Times New Roman"/>
          <w:color w:val="000000" w:themeColor="text1"/>
          <w:kern w:val="2"/>
          <w:szCs w:val="22"/>
          <w:lang w:val="en-US" w:eastAsia="zh-CN"/>
        </w:rPr>
        <w:t xml:space="preserve">the </w:t>
      </w:r>
      <w:r w:rsidRPr="00F71465">
        <w:rPr>
          <w:rFonts w:ascii="Times New Roman" w:eastAsia="宋体" w:hAnsi="Times New Roman" w:cs="Times New Roman"/>
          <w:color w:val="000000" w:themeColor="text1"/>
          <w:kern w:val="2"/>
          <w:szCs w:val="22"/>
          <w:lang w:val="en-US" w:eastAsia="zh-CN"/>
        </w:rPr>
        <w:t>following proposals</w:t>
      </w:r>
      <w:r w:rsidR="006756FF" w:rsidRPr="00F71465">
        <w:rPr>
          <w:rFonts w:ascii="Times New Roman" w:eastAsia="宋体" w:hAnsi="Times New Roman" w:cs="Times New Roman"/>
          <w:color w:val="000000" w:themeColor="text1"/>
          <w:kern w:val="2"/>
          <w:szCs w:val="22"/>
          <w:lang w:val="en-US" w:eastAsia="zh-CN"/>
        </w:rPr>
        <w:t>.</w:t>
      </w:r>
    </w:p>
    <w:p w14:paraId="5BFF19AD" w14:textId="77777777" w:rsidR="00C328EA" w:rsidRPr="00863D85" w:rsidRDefault="00C328EA" w:rsidP="00C328EA">
      <w:pPr>
        <w:widowControl w:val="0"/>
        <w:spacing w:beforeLines="50" w:before="120" w:afterLines="50" w:after="120"/>
        <w:jc w:val="both"/>
        <w:rPr>
          <w:rFonts w:ascii="Times New Roman" w:eastAsia="宋体" w:hAnsi="Times New Roman" w:cs="Times New Roman"/>
          <w:b/>
          <w:kern w:val="2"/>
          <w:sz w:val="21"/>
          <w:szCs w:val="22"/>
          <w:lang w:eastAsia="zh-CN"/>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roposal 1</w:t>
      </w:r>
      <w:r w:rsidRPr="00A05627">
        <w:rPr>
          <w:rFonts w:ascii="Times New Roman" w:eastAsia="宋体" w:hAnsi="Times New Roman" w:cs="Times New Roman"/>
          <w:b/>
          <w:kern w:val="2"/>
          <w:sz w:val="21"/>
          <w:szCs w:val="22"/>
          <w:lang w:eastAsia="zh-CN"/>
        </w:rPr>
        <w:t xml:space="preserve">: </w:t>
      </w:r>
      <w:r w:rsidRPr="00863D85">
        <w:rPr>
          <w:rFonts w:ascii="Times New Roman" w:eastAsia="宋体" w:hAnsi="Times New Roman" w:cs="Times New Roman"/>
          <w:b/>
          <w:kern w:val="2"/>
          <w:sz w:val="21"/>
          <w:szCs w:val="22"/>
          <w:lang w:eastAsia="zh-CN"/>
        </w:rPr>
        <w:t xml:space="preserve">In case the </w:t>
      </w:r>
      <w:r>
        <w:rPr>
          <w:rFonts w:ascii="Times New Roman" w:eastAsia="宋体" w:hAnsi="Times New Roman" w:cs="Times New Roman"/>
          <w:b/>
          <w:kern w:val="2"/>
          <w:sz w:val="21"/>
          <w:szCs w:val="22"/>
          <w:lang w:eastAsia="zh-CN"/>
        </w:rPr>
        <w:t>R</w:t>
      </w:r>
      <w:r w:rsidRPr="00863D85">
        <w:rPr>
          <w:rFonts w:ascii="Times New Roman" w:eastAsia="宋体" w:hAnsi="Times New Roman" w:cs="Times New Roman"/>
          <w:b/>
          <w:kern w:val="2"/>
          <w:sz w:val="21"/>
          <w:szCs w:val="22"/>
          <w:lang w:eastAsia="zh-CN"/>
        </w:rPr>
        <w:t xml:space="preserve">elay UE’s </w:t>
      </w:r>
      <w:r>
        <w:rPr>
          <w:rFonts w:ascii="Times New Roman" w:eastAsia="宋体" w:hAnsi="Times New Roman" w:cs="Times New Roman"/>
          <w:b/>
          <w:kern w:val="2"/>
          <w:sz w:val="21"/>
          <w:szCs w:val="22"/>
          <w:lang w:eastAsia="zh-CN"/>
        </w:rPr>
        <w:t xml:space="preserve">RRC </w:t>
      </w:r>
      <w:r w:rsidRPr="00863D85">
        <w:rPr>
          <w:rFonts w:ascii="Times New Roman" w:eastAsia="宋体" w:hAnsi="Times New Roman" w:cs="Times New Roman"/>
          <w:b/>
          <w:kern w:val="2"/>
          <w:sz w:val="21"/>
          <w:szCs w:val="22"/>
          <w:lang w:eastAsia="zh-CN"/>
        </w:rPr>
        <w:t xml:space="preserve">establishment/resume procedure is triggered by the </w:t>
      </w:r>
      <w:r>
        <w:rPr>
          <w:rFonts w:ascii="Times New Roman" w:eastAsia="宋体" w:hAnsi="Times New Roman" w:cs="Times New Roman"/>
          <w:b/>
          <w:kern w:val="2"/>
          <w:sz w:val="21"/>
          <w:szCs w:val="22"/>
          <w:lang w:eastAsia="zh-CN"/>
        </w:rPr>
        <w:t>R</w:t>
      </w:r>
      <w:r w:rsidRPr="00863D85">
        <w:rPr>
          <w:rFonts w:ascii="Times New Roman" w:eastAsia="宋体" w:hAnsi="Times New Roman" w:cs="Times New Roman"/>
          <w:b/>
          <w:kern w:val="2"/>
          <w:sz w:val="21"/>
          <w:szCs w:val="22"/>
          <w:lang w:eastAsia="zh-CN"/>
        </w:rPr>
        <w:t>emote UE</w:t>
      </w:r>
      <w:r>
        <w:rPr>
          <w:rFonts w:ascii="Times New Roman" w:eastAsia="宋体" w:hAnsi="Times New Roman" w:cs="Times New Roman"/>
          <w:b/>
          <w:kern w:val="2"/>
          <w:sz w:val="21"/>
          <w:szCs w:val="22"/>
          <w:lang w:eastAsia="zh-CN"/>
        </w:rPr>
        <w:t>’s Msg3</w:t>
      </w:r>
      <w:r w:rsidRPr="00863D85">
        <w:rPr>
          <w:rFonts w:ascii="Times New Roman" w:eastAsia="宋体" w:hAnsi="Times New Roman" w:cs="Times New Roman"/>
          <w:b/>
          <w:kern w:val="2"/>
          <w:sz w:val="21"/>
          <w:szCs w:val="22"/>
          <w:lang w:eastAsia="zh-CN"/>
        </w:rPr>
        <w:t xml:space="preserve">: </w:t>
      </w:r>
    </w:p>
    <w:p w14:paraId="6488FAC8" w14:textId="77777777" w:rsidR="00C328EA" w:rsidRPr="00863D85" w:rsidRDefault="00C328EA" w:rsidP="00C328EA">
      <w:pPr>
        <w:widowControl w:val="0"/>
        <w:spacing w:beforeLines="50" w:before="120" w:afterLines="50" w:after="120"/>
        <w:jc w:val="both"/>
        <w:rPr>
          <w:rFonts w:ascii="Times New Roman" w:eastAsia="宋体" w:hAnsi="Times New Roman" w:cs="Times New Roman"/>
          <w:b/>
          <w:kern w:val="2"/>
          <w:sz w:val="21"/>
          <w:szCs w:val="22"/>
          <w:lang w:eastAsia="zh-CN"/>
        </w:rPr>
      </w:pPr>
      <w:r w:rsidRPr="00863D85">
        <w:rPr>
          <w:rFonts w:ascii="Times New Roman" w:eastAsia="宋体" w:hAnsi="Times New Roman" w:cs="Times New Roman"/>
          <w:b/>
          <w:kern w:val="2"/>
          <w:sz w:val="21"/>
          <w:szCs w:val="22"/>
          <w:lang w:eastAsia="zh-CN"/>
        </w:rPr>
        <w:t>-</w:t>
      </w:r>
      <w:r w:rsidRPr="00863D85">
        <w:rPr>
          <w:rFonts w:ascii="Times New Roman" w:eastAsia="宋体" w:hAnsi="Times New Roman" w:cs="Times New Roman"/>
          <w:b/>
          <w:kern w:val="2"/>
          <w:sz w:val="21"/>
          <w:szCs w:val="22"/>
          <w:lang w:eastAsia="zh-CN"/>
        </w:rPr>
        <w:tab/>
        <w:t xml:space="preserve">For </w:t>
      </w:r>
      <w:r>
        <w:rPr>
          <w:rFonts w:ascii="Times New Roman" w:eastAsia="宋体" w:hAnsi="Times New Roman" w:cs="Times New Roman"/>
          <w:b/>
          <w:kern w:val="2"/>
          <w:sz w:val="21"/>
          <w:szCs w:val="22"/>
          <w:lang w:eastAsia="zh-CN"/>
        </w:rPr>
        <w:t>R</w:t>
      </w:r>
      <w:r w:rsidRPr="00863D85">
        <w:rPr>
          <w:rFonts w:ascii="Times New Roman" w:eastAsia="宋体" w:hAnsi="Times New Roman" w:cs="Times New Roman"/>
          <w:b/>
          <w:kern w:val="2"/>
          <w:sz w:val="21"/>
          <w:szCs w:val="22"/>
          <w:lang w:eastAsia="zh-CN"/>
        </w:rPr>
        <w:t xml:space="preserve">emote UE’s rna-Update case, </w:t>
      </w:r>
      <w:r>
        <w:rPr>
          <w:rFonts w:ascii="Times New Roman" w:eastAsia="宋体" w:hAnsi="Times New Roman" w:cs="Times New Roman"/>
          <w:b/>
          <w:kern w:val="2"/>
          <w:sz w:val="21"/>
          <w:szCs w:val="22"/>
          <w:lang w:eastAsia="zh-CN"/>
        </w:rPr>
        <w:t>R</w:t>
      </w:r>
      <w:r w:rsidRPr="00863D85">
        <w:rPr>
          <w:rFonts w:ascii="Times New Roman" w:eastAsia="宋体" w:hAnsi="Times New Roman" w:cs="Times New Roman"/>
          <w:b/>
          <w:kern w:val="2"/>
          <w:sz w:val="21"/>
          <w:szCs w:val="22"/>
          <w:lang w:eastAsia="zh-CN"/>
        </w:rPr>
        <w:t>elay UE will use new cause value (e.g. rna-UpdateRemote-UE);</w:t>
      </w:r>
    </w:p>
    <w:p w14:paraId="106FAE2D" w14:textId="4E29AF70" w:rsidR="009D47E0" w:rsidRPr="00A05627" w:rsidRDefault="00C328EA" w:rsidP="009D47E0">
      <w:pPr>
        <w:widowControl w:val="0"/>
        <w:spacing w:beforeLines="50" w:before="120" w:afterLines="50" w:after="120"/>
        <w:jc w:val="both"/>
        <w:rPr>
          <w:rFonts w:ascii="Times New Roman" w:eastAsia="宋体" w:hAnsi="Times New Roman" w:cs="Times New Roman"/>
          <w:b/>
          <w:kern w:val="2"/>
          <w:sz w:val="21"/>
          <w:szCs w:val="22"/>
          <w:lang w:eastAsia="zh-CN"/>
        </w:rPr>
      </w:pPr>
      <w:r w:rsidRPr="00863D85">
        <w:rPr>
          <w:rFonts w:ascii="Times New Roman" w:eastAsia="宋体" w:hAnsi="Times New Roman" w:cs="Times New Roman"/>
          <w:b/>
          <w:kern w:val="2"/>
          <w:sz w:val="21"/>
          <w:szCs w:val="22"/>
          <w:lang w:eastAsia="zh-CN"/>
        </w:rPr>
        <w:t>-</w:t>
      </w:r>
      <w:r w:rsidRPr="00863D85">
        <w:rPr>
          <w:rFonts w:ascii="Times New Roman" w:eastAsia="宋体" w:hAnsi="Times New Roman" w:cs="Times New Roman"/>
          <w:b/>
          <w:kern w:val="2"/>
          <w:sz w:val="21"/>
          <w:szCs w:val="22"/>
          <w:lang w:eastAsia="zh-CN"/>
        </w:rPr>
        <w:tab/>
        <w:t xml:space="preserve">For other cases, Relay UE reuses the existing cause values by copying the one in </w:t>
      </w:r>
      <w:r>
        <w:rPr>
          <w:rFonts w:ascii="Times New Roman" w:eastAsia="宋体" w:hAnsi="Times New Roman" w:cs="Times New Roman"/>
          <w:b/>
          <w:kern w:val="2"/>
          <w:sz w:val="21"/>
          <w:szCs w:val="22"/>
          <w:lang w:eastAsia="zh-CN"/>
        </w:rPr>
        <w:t>R</w:t>
      </w:r>
      <w:r w:rsidRPr="00863D85">
        <w:rPr>
          <w:rFonts w:ascii="Times New Roman" w:eastAsia="宋体" w:hAnsi="Times New Roman" w:cs="Times New Roman"/>
          <w:b/>
          <w:kern w:val="2"/>
          <w:sz w:val="21"/>
          <w:szCs w:val="22"/>
          <w:lang w:eastAsia="zh-CN"/>
        </w:rPr>
        <w:t>emote UE’s Msg3.</w:t>
      </w:r>
    </w:p>
    <w:p w14:paraId="2E47E470" w14:textId="77777777" w:rsidR="00C328EA" w:rsidRDefault="00C328EA" w:rsidP="00C328EA">
      <w:pPr>
        <w:widowControl w:val="0"/>
        <w:spacing w:beforeLines="50" w:before="120" w:afterLines="50" w:after="120"/>
        <w:jc w:val="both"/>
        <w:rPr>
          <w:rFonts w:ascii="Times New Roman" w:eastAsia="宋体" w:hAnsi="Times New Roman" w:cs="Times New Roman"/>
          <w:b/>
          <w:kern w:val="2"/>
          <w:sz w:val="21"/>
          <w:szCs w:val="22"/>
          <w:lang w:eastAsia="zh-CN"/>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roposal 2a</w:t>
      </w:r>
      <w:r w:rsidRPr="00A05627">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The same timer name of </w:t>
      </w:r>
      <w:r w:rsidRPr="008F010A">
        <w:rPr>
          <w:rFonts w:ascii="Times New Roman" w:eastAsia="宋体" w:hAnsi="Times New Roman" w:cs="Times New Roman"/>
          <w:b/>
          <w:kern w:val="2"/>
          <w:sz w:val="21"/>
          <w:szCs w:val="22"/>
          <w:lang w:eastAsia="zh-CN"/>
        </w:rPr>
        <w:t>T300/T301/T319</w:t>
      </w:r>
      <w:r>
        <w:rPr>
          <w:rFonts w:ascii="Times New Roman" w:eastAsia="宋体" w:hAnsi="Times New Roman" w:cs="Times New Roman"/>
          <w:b/>
          <w:kern w:val="2"/>
          <w:sz w:val="21"/>
          <w:szCs w:val="22"/>
          <w:lang w:eastAsia="zh-CN"/>
        </w:rPr>
        <w:t xml:space="preserve"> is used by Remote UE, while NW can configure</w:t>
      </w:r>
      <w:r w:rsidRPr="00024C17">
        <w:rPr>
          <w:rFonts w:ascii="Times New Roman" w:eastAsia="宋体" w:hAnsi="Times New Roman" w:cs="Times New Roman"/>
          <w:b/>
          <w:kern w:val="2"/>
          <w:sz w:val="21"/>
          <w:szCs w:val="22"/>
          <w:lang w:eastAsia="zh-CN"/>
        </w:rPr>
        <w:t xml:space="preserve"> larger T300/T301</w:t>
      </w:r>
      <w:r>
        <w:rPr>
          <w:rFonts w:ascii="Times New Roman" w:eastAsia="宋体" w:hAnsi="Times New Roman" w:cs="Times New Roman"/>
          <w:b/>
          <w:kern w:val="2"/>
          <w:sz w:val="21"/>
          <w:szCs w:val="22"/>
          <w:lang w:eastAsia="zh-CN"/>
        </w:rPr>
        <w:t>/</w:t>
      </w:r>
      <w:r w:rsidRPr="00024C17">
        <w:rPr>
          <w:rFonts w:ascii="Times New Roman" w:eastAsia="宋体" w:hAnsi="Times New Roman" w:cs="Times New Roman"/>
          <w:b/>
          <w:kern w:val="2"/>
          <w:sz w:val="21"/>
          <w:szCs w:val="22"/>
          <w:lang w:eastAsia="zh-CN"/>
        </w:rPr>
        <w:t xml:space="preserve">T319 timer value </w:t>
      </w:r>
      <w:r>
        <w:rPr>
          <w:rFonts w:ascii="Times New Roman" w:eastAsia="宋体" w:hAnsi="Times New Roman" w:cs="Times New Roman"/>
          <w:b/>
          <w:kern w:val="2"/>
          <w:sz w:val="21"/>
          <w:szCs w:val="22"/>
          <w:lang w:eastAsia="zh-CN"/>
        </w:rPr>
        <w:t>via a new field specific to Remote UE in SIB (e.g.</w:t>
      </w:r>
      <w:r w:rsidRPr="008F010A">
        <w:rPr>
          <w:rFonts w:ascii="Times New Roman" w:eastAsia="宋体" w:hAnsi="Times New Roman" w:cs="Times New Roman"/>
          <w:b/>
          <w:kern w:val="2"/>
          <w:sz w:val="21"/>
          <w:szCs w:val="22"/>
          <w:lang w:eastAsia="zh-CN"/>
        </w:rPr>
        <w:t xml:space="preserve"> </w:t>
      </w:r>
      <w:r w:rsidRPr="003E3283">
        <w:rPr>
          <w:rFonts w:ascii="Times New Roman" w:eastAsia="宋体" w:hAnsi="Times New Roman" w:cs="Times New Roman"/>
          <w:b/>
          <w:i/>
          <w:kern w:val="2"/>
          <w:sz w:val="21"/>
          <w:szCs w:val="22"/>
          <w:lang w:eastAsia="zh-CN"/>
        </w:rPr>
        <w:t>ue-TimersAndConstants_RemoteUE</w:t>
      </w:r>
      <w:r>
        <w:rPr>
          <w:rFonts w:ascii="Times New Roman" w:eastAsia="宋体" w:hAnsi="Times New Roman" w:cs="Times New Roman"/>
          <w:b/>
          <w:kern w:val="2"/>
          <w:sz w:val="21"/>
          <w:szCs w:val="22"/>
          <w:lang w:eastAsia="zh-CN"/>
        </w:rPr>
        <w:t>)</w:t>
      </w:r>
      <w:r w:rsidRPr="00A05627">
        <w:rPr>
          <w:rFonts w:ascii="Times New Roman" w:eastAsia="宋体" w:hAnsi="Times New Roman" w:cs="Times New Roman"/>
          <w:b/>
          <w:kern w:val="2"/>
          <w:sz w:val="21"/>
          <w:szCs w:val="22"/>
          <w:lang w:eastAsia="zh-CN"/>
        </w:rPr>
        <w:t>.</w:t>
      </w:r>
    </w:p>
    <w:p w14:paraId="3740081B" w14:textId="5C9D4671" w:rsidR="009D47E0" w:rsidRPr="00646E1C" w:rsidRDefault="00C328EA" w:rsidP="00C328EA">
      <w:pPr>
        <w:widowControl w:val="0"/>
        <w:spacing w:beforeLines="50" w:before="120" w:afterLines="50" w:after="120"/>
        <w:jc w:val="both"/>
        <w:rPr>
          <w:rFonts w:eastAsiaTheme="minorEastAsia"/>
          <w:lang w:eastAsia="zh-CN"/>
        </w:rPr>
      </w:pPr>
      <w:r>
        <w:rPr>
          <w:rFonts w:ascii="Times New Roman" w:eastAsia="宋体" w:hAnsi="Times New Roman" w:cs="Times New Roman"/>
          <w:b/>
          <w:kern w:val="2"/>
          <w:sz w:val="21"/>
          <w:szCs w:val="22"/>
          <w:lang w:eastAsia="zh-CN"/>
        </w:rPr>
        <w:t>Proposal 2b: The existing name and configuration of T311 applies to Remote UE, and the timer should be stopped upon either a suitable cell selected or a Relay UE selected.</w:t>
      </w:r>
    </w:p>
    <w:p w14:paraId="24C3D1E4" w14:textId="3304A061" w:rsidR="009D47E0" w:rsidRPr="00537F75" w:rsidRDefault="00C328EA" w:rsidP="009D47E0">
      <w:pPr>
        <w:rPr>
          <w:rFonts w:ascii="Times New Roman" w:eastAsia="宋体" w:hAnsi="Times New Roman" w:cs="Times New Roman"/>
          <w:b/>
          <w:kern w:val="2"/>
          <w:sz w:val="21"/>
          <w:szCs w:val="22"/>
          <w:lang w:eastAsia="zh-CN"/>
        </w:rPr>
      </w:pPr>
      <w:r w:rsidRPr="00F31EDF">
        <w:rPr>
          <w:rFonts w:ascii="Times New Roman" w:eastAsia="宋体" w:hAnsi="Times New Roman" w:cs="Times New Roman"/>
          <w:b/>
          <w:kern w:val="2"/>
          <w:sz w:val="21"/>
          <w:szCs w:val="22"/>
          <w:lang w:eastAsia="zh-CN"/>
        </w:rPr>
        <w:t>Proposal</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3</w:t>
      </w:r>
      <w:r w:rsidRPr="00537F75">
        <w:rPr>
          <w:rFonts w:ascii="Times New Roman" w:eastAsia="宋体" w:hAnsi="Times New Roman" w:cs="Times New Roman"/>
          <w:b/>
          <w:kern w:val="2"/>
          <w:sz w:val="21"/>
          <w:szCs w:val="22"/>
          <w:lang w:eastAsia="zh-CN"/>
        </w:rPr>
        <w:t xml:space="preserve">: Upon triggering RRC re-establishment </w:t>
      </w:r>
      <w:r>
        <w:rPr>
          <w:rFonts w:ascii="Times New Roman" w:eastAsia="宋体" w:hAnsi="Times New Roman" w:cs="Times New Roman"/>
          <w:b/>
          <w:kern w:val="2"/>
          <w:sz w:val="21"/>
          <w:szCs w:val="22"/>
          <w:lang w:eastAsia="zh-CN"/>
        </w:rPr>
        <w:t>due to</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R</w:t>
      </w:r>
      <w:r w:rsidRPr="00537F75">
        <w:rPr>
          <w:rFonts w:ascii="Times New Roman" w:eastAsia="宋体" w:hAnsi="Times New Roman" w:cs="Times New Roman"/>
          <w:b/>
          <w:kern w:val="2"/>
          <w:sz w:val="21"/>
          <w:szCs w:val="22"/>
          <w:lang w:eastAsia="zh-CN"/>
        </w:rPr>
        <w:t>elay UE’s Uu RLF</w:t>
      </w:r>
      <w:r>
        <w:rPr>
          <w:rFonts w:ascii="Times New Roman" w:eastAsia="宋体" w:hAnsi="Times New Roman" w:cs="Times New Roman"/>
          <w:b/>
          <w:kern w:val="2"/>
          <w:sz w:val="21"/>
          <w:szCs w:val="22"/>
          <w:lang w:eastAsia="zh-CN"/>
        </w:rPr>
        <w:t>/HO</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R</w:t>
      </w:r>
      <w:r w:rsidRPr="00537F75">
        <w:rPr>
          <w:rFonts w:ascii="Times New Roman" w:eastAsia="宋体" w:hAnsi="Times New Roman" w:cs="Times New Roman"/>
          <w:b/>
          <w:kern w:val="2"/>
          <w:sz w:val="21"/>
          <w:szCs w:val="22"/>
          <w:lang w:eastAsia="zh-CN"/>
        </w:rPr>
        <w:t xml:space="preserve">emote UE is allowed to </w:t>
      </w:r>
      <w:r>
        <w:rPr>
          <w:rFonts w:ascii="Times New Roman" w:eastAsia="宋体" w:hAnsi="Times New Roman" w:cs="Times New Roman"/>
          <w:b/>
          <w:kern w:val="2"/>
          <w:sz w:val="21"/>
          <w:szCs w:val="22"/>
          <w:lang w:eastAsia="zh-CN"/>
        </w:rPr>
        <w:t>send the msg3 via</w:t>
      </w:r>
      <w:r w:rsidRPr="00537F75">
        <w:rPr>
          <w:rFonts w:ascii="Times New Roman" w:eastAsia="宋体" w:hAnsi="Times New Roman" w:cs="Times New Roman"/>
          <w:b/>
          <w:kern w:val="2"/>
          <w:sz w:val="21"/>
          <w:szCs w:val="22"/>
          <w:lang w:eastAsia="zh-CN"/>
        </w:rPr>
        <w:t xml:space="preserve"> the same </w:t>
      </w:r>
      <w:r>
        <w:rPr>
          <w:rFonts w:ascii="Times New Roman" w:eastAsia="宋体" w:hAnsi="Times New Roman" w:cs="Times New Roman"/>
          <w:b/>
          <w:kern w:val="2"/>
          <w:sz w:val="21"/>
          <w:szCs w:val="22"/>
          <w:lang w:eastAsia="zh-CN"/>
        </w:rPr>
        <w:t>R</w:t>
      </w:r>
      <w:r w:rsidRPr="00537F75">
        <w:rPr>
          <w:rFonts w:ascii="Times New Roman" w:eastAsia="宋体" w:hAnsi="Times New Roman" w:cs="Times New Roman"/>
          <w:b/>
          <w:kern w:val="2"/>
          <w:sz w:val="21"/>
          <w:szCs w:val="22"/>
          <w:lang w:eastAsia="zh-CN"/>
        </w:rPr>
        <w:t xml:space="preserve">elay UE </w:t>
      </w:r>
      <w:r>
        <w:rPr>
          <w:rFonts w:ascii="Times New Roman" w:eastAsia="宋体" w:hAnsi="Times New Roman" w:cs="Times New Roman"/>
          <w:b/>
          <w:kern w:val="2"/>
          <w:sz w:val="21"/>
          <w:szCs w:val="22"/>
          <w:lang w:eastAsia="zh-CN"/>
        </w:rPr>
        <w:t>without releasing the old PC5 connection</w:t>
      </w:r>
      <w:r w:rsidRPr="00537F75">
        <w:rPr>
          <w:rFonts w:ascii="Times New Roman" w:eastAsia="宋体" w:hAnsi="Times New Roman" w:cs="Times New Roman"/>
          <w:b/>
          <w:kern w:val="2"/>
          <w:sz w:val="21"/>
          <w:szCs w:val="22"/>
          <w:lang w:eastAsia="zh-CN"/>
        </w:rPr>
        <w:t>.</w:t>
      </w:r>
    </w:p>
    <w:p w14:paraId="3E1A1E70" w14:textId="247094A0" w:rsidR="00C328EA" w:rsidRDefault="00C328EA" w:rsidP="00C328EA">
      <w:pPr>
        <w:rPr>
          <w:rFonts w:ascii="Times New Roman" w:eastAsia="宋体" w:hAnsi="Times New Roman" w:cs="Times New Roman"/>
          <w:b/>
          <w:kern w:val="2"/>
          <w:sz w:val="21"/>
          <w:szCs w:val="22"/>
          <w:lang w:eastAsia="zh-CN"/>
        </w:rPr>
      </w:pPr>
      <w:r w:rsidRPr="00F31EDF">
        <w:rPr>
          <w:rFonts w:ascii="Times New Roman" w:eastAsia="宋体" w:hAnsi="Times New Roman" w:cs="Times New Roman"/>
          <w:b/>
          <w:kern w:val="2"/>
          <w:sz w:val="21"/>
          <w:szCs w:val="22"/>
          <w:lang w:eastAsia="zh-CN"/>
        </w:rPr>
        <w:t>Proposal</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4</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During Relay UE’s RRC reestablishment/HO, </w:t>
      </w:r>
      <w:r w:rsidR="00816B2C">
        <w:rPr>
          <w:rFonts w:ascii="Times New Roman" w:eastAsia="宋体" w:hAnsi="Times New Roman" w:cs="Times New Roman"/>
          <w:b/>
          <w:kern w:val="2"/>
          <w:sz w:val="21"/>
          <w:szCs w:val="22"/>
          <w:lang w:eastAsia="zh-CN"/>
        </w:rPr>
        <w:t>the Relay UE</w:t>
      </w:r>
      <w:r>
        <w:rPr>
          <w:rFonts w:ascii="Times New Roman" w:eastAsia="宋体" w:hAnsi="Times New Roman" w:cs="Times New Roman"/>
          <w:b/>
          <w:kern w:val="2"/>
          <w:sz w:val="21"/>
          <w:szCs w:val="22"/>
          <w:lang w:eastAsia="zh-CN"/>
        </w:rPr>
        <w:t xml:space="preserve"> is not allowed to broadcast discovery message or forward system information until RRC reestablishment/HO success.</w:t>
      </w:r>
    </w:p>
    <w:p w14:paraId="373DCB34" w14:textId="3E5F46B8" w:rsidR="009D47E0" w:rsidRPr="00537F75" w:rsidRDefault="00C328EA" w:rsidP="009D47E0">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 5: Upon Relay UE’s RRC reestablishment/HO success</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the R</w:t>
      </w:r>
      <w:r w:rsidRPr="00537F75">
        <w:rPr>
          <w:rFonts w:ascii="Times New Roman" w:eastAsia="宋体" w:hAnsi="Times New Roman" w:cs="Times New Roman"/>
          <w:b/>
          <w:kern w:val="2"/>
          <w:sz w:val="21"/>
          <w:szCs w:val="22"/>
          <w:lang w:eastAsia="zh-CN"/>
        </w:rPr>
        <w:t xml:space="preserve">elay UE </w:t>
      </w:r>
      <w:r>
        <w:rPr>
          <w:rFonts w:ascii="Times New Roman" w:eastAsia="宋体" w:hAnsi="Times New Roman" w:cs="Times New Roman"/>
          <w:b/>
          <w:kern w:val="2"/>
          <w:sz w:val="21"/>
          <w:szCs w:val="22"/>
          <w:lang w:eastAsia="zh-CN"/>
        </w:rPr>
        <w:t>should inform the information to the connected Remote UE via PC5-RRC indications, so that the Remot</w:t>
      </w:r>
      <w:r>
        <w:rPr>
          <w:rFonts w:ascii="Times New Roman" w:eastAsia="宋体" w:hAnsi="Times New Roman" w:cs="Times New Roman" w:hint="eastAsia"/>
          <w:b/>
          <w:kern w:val="2"/>
          <w:sz w:val="21"/>
          <w:szCs w:val="22"/>
          <w:lang w:eastAsia="zh-CN"/>
        </w:rPr>
        <w:t>e</w:t>
      </w:r>
      <w:r>
        <w:rPr>
          <w:rFonts w:ascii="Times New Roman" w:eastAsia="宋体" w:hAnsi="Times New Roman" w:cs="Times New Roman"/>
          <w:b/>
          <w:kern w:val="2"/>
          <w:sz w:val="21"/>
          <w:szCs w:val="22"/>
          <w:lang w:eastAsia="zh-CN"/>
        </w:rPr>
        <w:t xml:space="preserve"> UE can request system information and send the RRC reestablishment message via this Relay UE again.</w:t>
      </w:r>
    </w:p>
    <w:p w14:paraId="66BA752E" w14:textId="0803057E" w:rsidR="00C328EA" w:rsidRDefault="00C328EA" w:rsidP="009D47E0">
      <w:pPr>
        <w:widowControl w:val="0"/>
        <w:spacing w:beforeLines="50" w:before="120" w:afterLines="50" w:after="120"/>
        <w:jc w:val="both"/>
        <w:rPr>
          <w:rFonts w:ascii="Times New Roman" w:eastAsia="宋体" w:hAnsi="Times New Roman" w:cs="Times New Roman"/>
          <w:b/>
          <w:kern w:val="2"/>
          <w:sz w:val="21"/>
          <w:szCs w:val="22"/>
          <w:lang w:eastAsia="zh-CN"/>
        </w:rPr>
      </w:pPr>
      <w:r w:rsidRPr="00F31EDF">
        <w:rPr>
          <w:rFonts w:ascii="Times New Roman" w:eastAsia="宋体" w:hAnsi="Times New Roman" w:cs="Times New Roman"/>
          <w:b/>
          <w:kern w:val="2"/>
          <w:sz w:val="21"/>
          <w:szCs w:val="22"/>
          <w:lang w:eastAsia="zh-CN"/>
        </w:rPr>
        <w:t>Proposal</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6</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Upon Relay UE’s RRC reestablishment/HO failure</w:t>
      </w:r>
      <w:r w:rsidRPr="00537F7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the R</w:t>
      </w:r>
      <w:r w:rsidRPr="00537F75">
        <w:rPr>
          <w:rFonts w:ascii="Times New Roman" w:eastAsia="宋体" w:hAnsi="Times New Roman" w:cs="Times New Roman"/>
          <w:b/>
          <w:kern w:val="2"/>
          <w:sz w:val="21"/>
          <w:szCs w:val="22"/>
          <w:lang w:eastAsia="zh-CN"/>
        </w:rPr>
        <w:t xml:space="preserve">elay UE </w:t>
      </w:r>
      <w:r>
        <w:rPr>
          <w:rFonts w:ascii="Times New Roman" w:eastAsia="宋体" w:hAnsi="Times New Roman" w:cs="Times New Roman"/>
          <w:b/>
          <w:kern w:val="2"/>
          <w:sz w:val="21"/>
          <w:szCs w:val="22"/>
          <w:lang w:eastAsia="zh-CN"/>
        </w:rPr>
        <w:t>should either release the PC5 connection or inform the Re</w:t>
      </w:r>
      <w:r w:rsidR="00816B2C">
        <w:rPr>
          <w:rFonts w:ascii="Times New Roman" w:eastAsia="宋体" w:hAnsi="Times New Roman" w:cs="Times New Roman"/>
          <w:b/>
          <w:kern w:val="2"/>
          <w:sz w:val="21"/>
          <w:szCs w:val="22"/>
          <w:lang w:eastAsia="zh-CN"/>
        </w:rPr>
        <w:t>mote</w:t>
      </w:r>
      <w:r>
        <w:rPr>
          <w:rFonts w:ascii="Times New Roman" w:eastAsia="宋体" w:hAnsi="Times New Roman" w:cs="Times New Roman"/>
          <w:b/>
          <w:kern w:val="2"/>
          <w:sz w:val="21"/>
          <w:szCs w:val="22"/>
          <w:lang w:eastAsia="zh-CN"/>
        </w:rPr>
        <w:t xml:space="preserve"> UE with the failure information via PC5-RRC indications.</w:t>
      </w:r>
    </w:p>
    <w:p w14:paraId="75750DD4" w14:textId="7A38106D" w:rsidR="009D47E0" w:rsidRPr="00D216E5" w:rsidRDefault="00C328EA" w:rsidP="009D47E0">
      <w:pPr>
        <w:widowControl w:val="0"/>
        <w:spacing w:beforeLines="50" w:before="120" w:afterLines="50" w:after="120"/>
        <w:jc w:val="both"/>
        <w:rPr>
          <w:rFonts w:ascii="Times New Roman" w:hAnsi="Times New Roman" w:cs="Times New Roman"/>
          <w:b/>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roposal 7</w:t>
      </w:r>
      <w:r w:rsidRPr="00646E1C">
        <w:rPr>
          <w:rFonts w:ascii="Times New Roman" w:eastAsia="宋体" w:hAnsi="Times New Roman" w:cs="Times New Roman"/>
          <w:b/>
          <w:kern w:val="2"/>
          <w:sz w:val="21"/>
          <w:szCs w:val="22"/>
          <w:lang w:eastAsia="zh-CN"/>
        </w:rPr>
        <w:t>:</w:t>
      </w:r>
      <w:r w:rsidRPr="00F07176">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Upon </w:t>
      </w:r>
      <w:r w:rsidR="000E79A2">
        <w:rPr>
          <w:rFonts w:ascii="Times New Roman" w:eastAsia="宋体" w:hAnsi="Times New Roman" w:cs="Times New Roman"/>
          <w:b/>
          <w:kern w:val="2"/>
          <w:sz w:val="21"/>
          <w:szCs w:val="22"/>
          <w:lang w:eastAsia="zh-CN"/>
        </w:rPr>
        <w:t xml:space="preserve">Uu </w:t>
      </w:r>
      <w:r>
        <w:rPr>
          <w:rFonts w:ascii="Times New Roman" w:eastAsia="宋体" w:hAnsi="Times New Roman" w:cs="Times New Roman"/>
          <w:b/>
          <w:kern w:val="2"/>
          <w:sz w:val="21"/>
          <w:szCs w:val="22"/>
          <w:lang w:eastAsia="zh-CN"/>
        </w:rPr>
        <w:t>RRC establishment failure t</w:t>
      </w:r>
      <w:r w:rsidRPr="00B00E67">
        <w:rPr>
          <w:rFonts w:ascii="Times New Roman" w:eastAsia="宋体" w:hAnsi="Times New Roman" w:cs="Times New Roman"/>
          <w:b/>
          <w:kern w:val="2"/>
          <w:sz w:val="21"/>
          <w:szCs w:val="22"/>
          <w:lang w:eastAsia="zh-CN"/>
        </w:rPr>
        <w:t xml:space="preserve">he </w:t>
      </w:r>
      <w:r>
        <w:rPr>
          <w:rFonts w:ascii="Times New Roman" w:eastAsia="宋体" w:hAnsi="Times New Roman" w:cs="Times New Roman"/>
          <w:b/>
          <w:kern w:val="2"/>
          <w:sz w:val="21"/>
          <w:szCs w:val="22"/>
          <w:lang w:eastAsia="zh-CN"/>
        </w:rPr>
        <w:t>R</w:t>
      </w:r>
      <w:r w:rsidRPr="00B00E67">
        <w:rPr>
          <w:rFonts w:ascii="Times New Roman" w:eastAsia="宋体" w:hAnsi="Times New Roman" w:cs="Times New Roman"/>
          <w:b/>
          <w:kern w:val="2"/>
          <w:sz w:val="21"/>
          <w:szCs w:val="22"/>
          <w:lang w:eastAsia="zh-CN"/>
        </w:rPr>
        <w:t xml:space="preserve">elay UE </w:t>
      </w:r>
      <w:r>
        <w:rPr>
          <w:rFonts w:ascii="Times New Roman" w:eastAsia="宋体" w:hAnsi="Times New Roman" w:cs="Times New Roman"/>
          <w:b/>
          <w:kern w:val="2"/>
          <w:sz w:val="21"/>
          <w:szCs w:val="22"/>
          <w:lang w:eastAsia="zh-CN"/>
        </w:rPr>
        <w:t xml:space="preserve">should either release the PC5 connection or </w:t>
      </w:r>
      <w:r w:rsidRPr="00B00E67">
        <w:rPr>
          <w:rFonts w:ascii="Times New Roman" w:eastAsia="宋体" w:hAnsi="Times New Roman" w:cs="Times New Roman"/>
          <w:b/>
          <w:kern w:val="2"/>
          <w:sz w:val="21"/>
          <w:szCs w:val="22"/>
          <w:lang w:eastAsia="zh-CN"/>
        </w:rPr>
        <w:t xml:space="preserve">inform the </w:t>
      </w:r>
      <w:r>
        <w:rPr>
          <w:rFonts w:ascii="Times New Roman" w:eastAsia="宋体" w:hAnsi="Times New Roman" w:cs="Times New Roman"/>
          <w:b/>
          <w:kern w:val="2"/>
          <w:sz w:val="21"/>
          <w:szCs w:val="22"/>
          <w:lang w:eastAsia="zh-CN"/>
        </w:rPr>
        <w:t>R</w:t>
      </w:r>
      <w:r w:rsidRPr="00B00E67">
        <w:rPr>
          <w:rFonts w:ascii="Times New Roman" w:eastAsia="宋体" w:hAnsi="Times New Roman" w:cs="Times New Roman"/>
          <w:b/>
          <w:kern w:val="2"/>
          <w:sz w:val="21"/>
          <w:szCs w:val="22"/>
          <w:lang w:eastAsia="zh-CN"/>
        </w:rPr>
        <w:t xml:space="preserve">emote UE </w:t>
      </w:r>
      <w:r>
        <w:rPr>
          <w:rFonts w:ascii="Times New Roman" w:eastAsia="宋体" w:hAnsi="Times New Roman" w:cs="Times New Roman"/>
          <w:b/>
          <w:kern w:val="2"/>
          <w:sz w:val="21"/>
          <w:szCs w:val="22"/>
          <w:lang w:eastAsia="zh-CN"/>
        </w:rPr>
        <w:t>with the failure information via PC5-RRC indication; after reception of the PC5 RRC indication of Relay UE’s connection establishment failure, the Remote UE shall initiate a new RRC connection setup procedure via a new selected Relay UE/Uu cell or via the old Relay UE after the Relay UE send</w:t>
      </w:r>
      <w:r w:rsidR="000E79A2">
        <w:rPr>
          <w:rFonts w:ascii="Times New Roman" w:eastAsia="宋体" w:hAnsi="Times New Roman" w:cs="Times New Roman"/>
          <w:b/>
          <w:kern w:val="2"/>
          <w:sz w:val="21"/>
          <w:szCs w:val="22"/>
          <w:lang w:eastAsia="zh-CN"/>
        </w:rPr>
        <w:t>s</w:t>
      </w:r>
      <w:r>
        <w:rPr>
          <w:rFonts w:ascii="Times New Roman" w:eastAsia="宋体" w:hAnsi="Times New Roman" w:cs="Times New Roman"/>
          <w:b/>
          <w:kern w:val="2"/>
          <w:sz w:val="21"/>
          <w:szCs w:val="22"/>
          <w:lang w:eastAsia="zh-CN"/>
        </w:rPr>
        <w:t xml:space="preserve"> a PC5-RRC indication of a connection establishment success</w:t>
      </w:r>
      <w:r w:rsidRPr="003256F0">
        <w:rPr>
          <w:rFonts w:ascii="Times New Roman" w:eastAsia="宋体" w:hAnsi="Times New Roman" w:cs="Times New Roman"/>
          <w:b/>
          <w:kern w:val="2"/>
          <w:sz w:val="21"/>
          <w:szCs w:val="22"/>
          <w:lang w:eastAsia="zh-CN"/>
        </w:rPr>
        <w:t>.</w:t>
      </w:r>
    </w:p>
    <w:p w14:paraId="2E66E374" w14:textId="6EE271FB" w:rsidR="009D47E0" w:rsidRPr="00646E1C" w:rsidRDefault="00C57EC2" w:rsidP="009D47E0">
      <w:pPr>
        <w:widowControl w:val="0"/>
        <w:spacing w:beforeLines="50" w:before="120" w:afterLines="50" w:after="120"/>
        <w:jc w:val="both"/>
        <w:rPr>
          <w:rFonts w:ascii="Times New Roman" w:eastAsia="宋体" w:hAnsi="Times New Roman" w:cs="Times New Roman"/>
          <w:b/>
          <w:kern w:val="2"/>
          <w:sz w:val="21"/>
          <w:szCs w:val="22"/>
          <w:lang w:eastAsia="zh-CN"/>
        </w:rPr>
      </w:pPr>
      <w:r w:rsidRPr="00A05627">
        <w:rPr>
          <w:rFonts w:ascii="Times New Roman" w:eastAsia="宋体" w:hAnsi="Times New Roman" w:cs="Times New Roman"/>
          <w:b/>
          <w:kern w:val="2"/>
          <w:sz w:val="21"/>
          <w:szCs w:val="22"/>
          <w:lang w:eastAsia="zh-CN"/>
        </w:rPr>
        <w:t>P</w:t>
      </w:r>
      <w:r>
        <w:rPr>
          <w:rFonts w:ascii="Times New Roman" w:eastAsia="宋体" w:hAnsi="Times New Roman" w:cs="Times New Roman"/>
          <w:b/>
          <w:kern w:val="2"/>
          <w:sz w:val="21"/>
          <w:szCs w:val="22"/>
          <w:lang w:eastAsia="zh-CN"/>
        </w:rPr>
        <w:t>roposal 8</w:t>
      </w:r>
      <w:r w:rsidRPr="00646E1C">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2C64CB" w:rsidRPr="002C64CB">
        <w:rPr>
          <w:rFonts w:ascii="Times New Roman" w:eastAsia="宋体" w:hAnsi="Times New Roman" w:cs="Times New Roman"/>
          <w:b/>
          <w:kern w:val="2"/>
          <w:sz w:val="21"/>
          <w:szCs w:val="22"/>
          <w:lang w:eastAsia="zh-CN"/>
        </w:rPr>
        <w:t xml:space="preserve"> </w:t>
      </w:r>
      <w:r w:rsidR="002C64CB" w:rsidRPr="00B00E1A">
        <w:rPr>
          <w:rFonts w:ascii="Times New Roman" w:eastAsia="宋体" w:hAnsi="Times New Roman" w:cs="Times New Roman"/>
          <w:b/>
          <w:kern w:val="2"/>
          <w:sz w:val="21"/>
          <w:szCs w:val="22"/>
          <w:lang w:eastAsia="zh-CN"/>
        </w:rPr>
        <w:t xml:space="preserve">A Remote UE should be informed with the frequency of </w:t>
      </w:r>
      <w:r w:rsidR="002C64CB">
        <w:rPr>
          <w:rFonts w:ascii="Times New Roman" w:eastAsia="宋体" w:hAnsi="Times New Roman" w:cs="Times New Roman"/>
          <w:b/>
          <w:kern w:val="2"/>
          <w:sz w:val="21"/>
          <w:szCs w:val="22"/>
          <w:lang w:eastAsia="zh-CN"/>
        </w:rPr>
        <w:t>its</w:t>
      </w:r>
      <w:r w:rsidR="002C64CB" w:rsidRPr="00B00E1A">
        <w:rPr>
          <w:rFonts w:ascii="Times New Roman" w:eastAsia="宋体" w:hAnsi="Times New Roman" w:cs="Times New Roman"/>
          <w:b/>
          <w:kern w:val="2"/>
          <w:sz w:val="21"/>
          <w:szCs w:val="22"/>
          <w:lang w:eastAsia="zh-CN"/>
        </w:rPr>
        <w:t xml:space="preserve"> serving cell (i.e. the connected Relay UE’s serving cell).</w:t>
      </w:r>
    </w:p>
    <w:p w14:paraId="3BA13A80" w14:textId="7CB55D6A" w:rsidR="006756FF" w:rsidRPr="00E512C8" w:rsidRDefault="00C328EA" w:rsidP="006756FF">
      <w:pPr>
        <w:widowControl w:val="0"/>
        <w:spacing w:beforeLines="50" w:before="120" w:afterLines="50" w:after="120"/>
        <w:jc w:val="both"/>
        <w:rPr>
          <w:rFonts w:ascii="Times New Roman" w:eastAsia="宋体" w:hAnsi="Times New Roman" w:cs="Times New Roman"/>
          <w:b/>
          <w:kern w:val="2"/>
          <w:sz w:val="21"/>
          <w:szCs w:val="22"/>
          <w:lang w:eastAsia="zh-CN"/>
        </w:rPr>
      </w:pPr>
      <w:r w:rsidRPr="00B00E1A">
        <w:rPr>
          <w:rFonts w:ascii="Times New Roman" w:eastAsia="宋体" w:hAnsi="Times New Roman" w:cs="Times New Roman"/>
          <w:b/>
          <w:kern w:val="2"/>
          <w:sz w:val="21"/>
          <w:szCs w:val="22"/>
          <w:lang w:eastAsia="zh-CN"/>
        </w:rPr>
        <w:t xml:space="preserve">Proposal 9: </w:t>
      </w:r>
      <w:r w:rsidRPr="00B00E1A">
        <w:rPr>
          <w:rFonts w:ascii="Times New Roman" w:eastAsia="宋体" w:hAnsi="Times New Roman" w:cs="Times New Roman"/>
          <w:b/>
          <w:kern w:val="2"/>
          <w:sz w:val="21"/>
          <w:szCs w:val="22"/>
          <w:lang w:eastAsia="zh-CN"/>
        </w:rPr>
        <w:tab/>
      </w:r>
      <w:r w:rsidR="002C64CB">
        <w:rPr>
          <w:rFonts w:ascii="Times New Roman" w:eastAsia="宋体" w:hAnsi="Times New Roman" w:cs="Times New Roman"/>
          <w:b/>
          <w:kern w:val="2"/>
          <w:sz w:val="21"/>
          <w:szCs w:val="22"/>
          <w:lang w:eastAsia="zh-CN"/>
        </w:rPr>
        <w:t>The Remote UE obtains t</w:t>
      </w:r>
      <w:r w:rsidR="002C64CB" w:rsidRPr="003256F0">
        <w:rPr>
          <w:rFonts w:ascii="Times New Roman" w:eastAsia="宋体" w:hAnsi="Times New Roman" w:cs="Times New Roman"/>
          <w:b/>
          <w:kern w:val="2"/>
          <w:sz w:val="21"/>
          <w:szCs w:val="22"/>
          <w:lang w:eastAsia="zh-CN"/>
        </w:rPr>
        <w:t xml:space="preserve">he PCI of </w:t>
      </w:r>
      <w:r w:rsidR="002C64CB">
        <w:rPr>
          <w:rFonts w:ascii="Times New Roman" w:eastAsia="宋体" w:hAnsi="Times New Roman" w:cs="Times New Roman"/>
          <w:b/>
          <w:kern w:val="2"/>
          <w:sz w:val="21"/>
          <w:szCs w:val="22"/>
          <w:lang w:eastAsia="zh-CN"/>
        </w:rPr>
        <w:t>R</w:t>
      </w:r>
      <w:r w:rsidR="002C64CB" w:rsidRPr="003256F0">
        <w:rPr>
          <w:rFonts w:ascii="Times New Roman" w:eastAsia="宋体" w:hAnsi="Times New Roman" w:cs="Times New Roman"/>
          <w:b/>
          <w:kern w:val="2"/>
          <w:sz w:val="21"/>
          <w:szCs w:val="22"/>
          <w:lang w:eastAsia="zh-CN"/>
        </w:rPr>
        <w:t xml:space="preserve">elay UE’s serving cell </w:t>
      </w:r>
      <w:r w:rsidR="002C64CB">
        <w:rPr>
          <w:rFonts w:ascii="Times New Roman" w:eastAsia="宋体" w:hAnsi="Times New Roman" w:cs="Times New Roman"/>
          <w:b/>
          <w:kern w:val="2"/>
          <w:sz w:val="21"/>
          <w:szCs w:val="22"/>
          <w:lang w:eastAsia="zh-CN"/>
        </w:rPr>
        <w:t>via PC5-RRC message</w:t>
      </w:r>
      <w:r w:rsidR="002C64CB" w:rsidRPr="003256F0">
        <w:rPr>
          <w:rFonts w:ascii="Times New Roman" w:eastAsia="宋体" w:hAnsi="Times New Roman" w:cs="Times New Roman"/>
          <w:b/>
          <w:kern w:val="2"/>
          <w:sz w:val="21"/>
          <w:szCs w:val="22"/>
          <w:lang w:eastAsia="zh-CN"/>
        </w:rPr>
        <w:t>.</w:t>
      </w:r>
      <w:r w:rsidR="002C64CB" w:rsidRPr="00B00E1A" w:rsidDel="002C64CB">
        <w:rPr>
          <w:rFonts w:ascii="Times New Roman" w:eastAsia="宋体" w:hAnsi="Times New Roman" w:cs="Times New Roman"/>
          <w:b/>
          <w:kern w:val="2"/>
          <w:sz w:val="21"/>
          <w:szCs w:val="22"/>
          <w:lang w:eastAsia="zh-CN"/>
        </w:rPr>
        <w:t xml:space="preserve"> </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FB4BFE0" w14:textId="1F63382B" w:rsidR="00924784" w:rsidRPr="003D68C1" w:rsidRDefault="006E216F" w:rsidP="00C94E78">
      <w:pPr>
        <w:pStyle w:val="afff"/>
        <w:numPr>
          <w:ilvl w:val="0"/>
          <w:numId w:val="13"/>
        </w:numPr>
        <w:ind w:firstLineChars="0"/>
        <w:rPr>
          <w:rFonts w:ascii="Times New Roman" w:eastAsia="宋体" w:hAnsi="Times New Roman" w:cs="Times New Roman"/>
          <w:color w:val="000000" w:themeColor="text1"/>
          <w:szCs w:val="22"/>
          <w:lang w:val="en-US" w:eastAsia="zh-CN"/>
        </w:rPr>
      </w:pPr>
      <w:r w:rsidRPr="003D68C1">
        <w:rPr>
          <w:rFonts w:ascii="Times New Roman" w:eastAsia="宋体" w:hAnsi="Times New Roman" w:cs="Times New Roman"/>
          <w:color w:val="000000" w:themeColor="text1"/>
          <w:szCs w:val="22"/>
          <w:lang w:eastAsia="zh-CN"/>
        </w:rPr>
        <w:t>C1-214795, Reply LS on establishment/resume cause value and UAC on L2 SL Relay</w:t>
      </w:r>
    </w:p>
    <w:sectPr w:rsidR="00924784" w:rsidRPr="003D68C1"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98D1D" w14:textId="77777777" w:rsidR="00E75755" w:rsidRDefault="00E75755">
      <w:r>
        <w:separator/>
      </w:r>
    </w:p>
  </w:endnote>
  <w:endnote w:type="continuationSeparator" w:id="0">
    <w:p w14:paraId="0BE14562" w14:textId="77777777" w:rsidR="00E75755" w:rsidRDefault="00E7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μè??"/>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C328EA" w:rsidRDefault="00C328EA">
    <w:pPr>
      <w:pStyle w:val="aa"/>
    </w:pPr>
    <w:r w:rsidRPr="00B75678">
      <w:tab/>
      <w:t xml:space="preserve"> </w:t>
    </w:r>
    <w:r>
      <w:fldChar w:fldCharType="begin"/>
    </w:r>
    <w:r>
      <w:instrText xml:space="preserve"> PAGE </w:instrText>
    </w:r>
    <w:r>
      <w:fldChar w:fldCharType="separate"/>
    </w:r>
    <w:r w:rsidR="006F7DDE">
      <w:t>1</w:t>
    </w:r>
    <w:r>
      <w:fldChar w:fldCharType="end"/>
    </w:r>
    <w:r>
      <w:rPr>
        <w:rFonts w:hint="eastAsia"/>
        <w:lang w:eastAsia="zh-CN"/>
      </w:rPr>
      <w:t>/</w:t>
    </w:r>
    <w:r>
      <w:fldChar w:fldCharType="begin"/>
    </w:r>
    <w:r>
      <w:instrText xml:space="preserve"> NUMPAGES </w:instrText>
    </w:r>
    <w:r>
      <w:fldChar w:fldCharType="separate"/>
    </w:r>
    <w:r w:rsidR="006F7DDE">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5820F" w14:textId="77777777" w:rsidR="00E75755" w:rsidRDefault="00E75755">
      <w:r>
        <w:separator/>
      </w:r>
    </w:p>
  </w:footnote>
  <w:footnote w:type="continuationSeparator" w:id="0">
    <w:p w14:paraId="02AFA084" w14:textId="77777777" w:rsidR="00E75755" w:rsidRDefault="00E757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1"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7"/>
  </w:num>
  <w:num w:numId="3">
    <w:abstractNumId w:val="20"/>
  </w:num>
  <w:num w:numId="4">
    <w:abstractNumId w:val="2"/>
  </w:num>
  <w:num w:numId="5">
    <w:abstractNumId w:val="1"/>
  </w:num>
  <w:num w:numId="6">
    <w:abstractNumId w:val="0"/>
  </w:num>
  <w:num w:numId="7">
    <w:abstractNumId w:val="8"/>
  </w:num>
  <w:num w:numId="8">
    <w:abstractNumId w:val="22"/>
  </w:num>
  <w:num w:numId="9">
    <w:abstractNumId w:val="16"/>
  </w:num>
  <w:num w:numId="10">
    <w:abstractNumId w:val="4"/>
  </w:num>
  <w:num w:numId="11">
    <w:abstractNumId w:val="10"/>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3"/>
  </w:num>
  <w:num w:numId="15">
    <w:abstractNumId w:val="21"/>
  </w:num>
  <w:num w:numId="16">
    <w:abstractNumId w:val="1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6"/>
  </w:num>
  <w:num w:numId="25">
    <w:abstractNumId w:val="18"/>
  </w:num>
  <w:num w:numId="26">
    <w:abstractNumId w:val="12"/>
  </w:num>
  <w:num w:numId="27">
    <w:abstractNumId w:val="23"/>
  </w:num>
  <w:num w:numId="28">
    <w:abstractNumId w:val="11"/>
  </w:num>
  <w:num w:numId="29">
    <w:abstractNumId w:val="3"/>
  </w:num>
  <w:num w:numId="30">
    <w:abstractNumId w:val="5"/>
  </w:num>
  <w:num w:numId="3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3C"/>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6F7DDE"/>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B42"/>
    <w:rsid w:val="007A2C68"/>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66C"/>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55"/>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A9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CF7671"/>
    <w:rsid w:val="00D00420"/>
    <w:rsid w:val="00D006C0"/>
    <w:rsid w:val="00D00970"/>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0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58A"/>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4FE"/>
    <w:rsid w:val="00E75755"/>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7EC2"/>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3244D-3753-4862-8EAD-C3B8C4CA2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4</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3</cp:revision>
  <cp:lastPrinted>2016-05-09T11:19:00Z</cp:lastPrinted>
  <dcterms:created xsi:type="dcterms:W3CDTF">2022-01-11T11:21:00Z</dcterms:created>
  <dcterms:modified xsi:type="dcterms:W3CDTF">2022-01-11T11:23:00Z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(3)db06i868cRsil9Jnnz4iuhxMV6v78Q7+uAE9jk52fR8I0XFDxNuSOywYPOhqMIEir07s9yWl
I6pqYIq84eM9ya2Eh3fQo3FzKyukk56fh65H7vZYVpuS9AVMdV+ssqyO29gZHtCmoLWBLHNy
gF0zbAy4AbjuZTG+BKe3dLGrWcpblt1co2zEbjEkq7/a2BF4uqME5C2xakJOBSy98oxSEg5j
7OT5KlUQ/9CGdE68UT</vt:lpwstr>
  </property>
  <property fmtid="{D5CDD505-2E9C-101B-9397-08002B2CF9AE}" pid="32" name="_2015_ms_pID_725343_00">
    <vt:lpwstr>_2015_ms_pID_725343</vt:lpwstr>
  </property>
  <property fmtid="{D5CDD505-2E9C-101B-9397-08002B2CF9AE}" pid="33" name="_2015_ms_pID_7253431">
    <vt:lpwstr>JDMyBqtXPFWyT3X77E5hdp1SxGYT2SZA2Wi7gJXHnpK8zkY7umSdCy
weUh0ZMsXVx5EXLqBkgn8D5JUvjZ2/wgN6eBJrRbAuMPTwaeDCS9AsEAgJxQP5iVly7o6pmU
Sn7SpGDXC/p+txXtf3jim+M32wmSWtB4LRbPlUszL08+t7PwBrz5QPBGw0W3oKwz3m//pD9c
Q7gRt/ZrTwyTjcM48nQJzJFmR32urLN7DkVj</vt:lpwstr>
  </property>
  <property fmtid="{D5CDD505-2E9C-101B-9397-08002B2CF9AE}" pid="34" name="_2015_ms_pID_7253431_00">
    <vt:lpwstr>_2015_ms_pID_7253431</vt:lpwstr>
  </property>
  <property fmtid="{D5CDD505-2E9C-101B-9397-08002B2CF9AE}" pid="35" name="_2015_ms_pID_7253432">
    <vt:lpwstr>MFpG16FmtI91wUYAMM8/du8lYAJHckftVWiG
ZzdOB5Q/brOkP+vM74OXC5Xmoo/+hHdmgTH+AaKYMwQbI7/FQ3U=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1639102891</vt:lpwstr>
  </property>
</Properties>
</file>